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886"/>
        <w:spacing w:before="152" w:line="223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color w:val="0C0C0C"/>
          <w:spacing w:val="1"/>
        </w:rPr>
        <w:t>田东县融媒体中心</w:t>
      </w:r>
      <w:r>
        <w:rPr>
          <w:rFonts w:ascii="SimSun" w:hAnsi="SimSun" w:eastAsia="SimSun" w:cs="SimSun"/>
          <w:sz w:val="47"/>
          <w:szCs w:val="47"/>
          <w:b/>
          <w:bCs/>
          <w:spacing w:val="1"/>
        </w:rPr>
        <w:t>房屋租赁合同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40"/>
        <w:spacing w:before="101" w:line="224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出租方：</w:t>
      </w:r>
      <w:r>
        <w:rPr>
          <w:rFonts w:ascii="SimSun" w:hAnsi="SimSun" w:eastAsia="SimSun" w:cs="SimSun"/>
          <w:sz w:val="31"/>
          <w:szCs w:val="31"/>
          <w:spacing w:val="-9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"/>
        </w:rPr>
        <w:t>田东县融媒体中心</w:t>
      </w:r>
    </w:p>
    <w:p>
      <w:pPr>
        <w:ind w:left="13"/>
        <w:spacing w:before="122" w:line="225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承租方：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995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6"/>
        </w:rPr>
        <w:t>年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   </w:t>
      </w:r>
      <w:r>
        <w:rPr>
          <w:rFonts w:ascii="SimSun" w:hAnsi="SimSun" w:eastAsia="SimSun" w:cs="SimSun"/>
          <w:sz w:val="31"/>
          <w:szCs w:val="31"/>
          <w:spacing w:val="-6"/>
        </w:rPr>
        <w:t>月</w:t>
      </w:r>
      <w:r>
        <w:rPr>
          <w:rFonts w:ascii="SimSun" w:hAnsi="SimSun" w:eastAsia="SimSun" w:cs="SimSun"/>
          <w:sz w:val="31"/>
          <w:szCs w:val="31"/>
          <w:spacing w:val="22"/>
        </w:rPr>
        <w:t xml:space="preserve">    </w:t>
      </w:r>
      <w:r>
        <w:rPr>
          <w:rFonts w:ascii="SimSun" w:hAnsi="SimSun" w:eastAsia="SimSun" w:cs="SimSun"/>
          <w:sz w:val="31"/>
          <w:szCs w:val="31"/>
          <w:spacing w:val="-6"/>
        </w:rPr>
        <w:t>日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510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出租方（以下简称甲方</w:t>
      </w:r>
      <w:r>
        <w:rPr>
          <w:rFonts w:ascii="SimSun" w:hAnsi="SimSun" w:eastAsia="SimSun" w:cs="SimSun"/>
          <w:sz w:val="24"/>
          <w:szCs w:val="24"/>
          <w:spacing w:val="-63"/>
          <w:w w:val="98"/>
        </w:rPr>
        <w:t>）：</w:t>
      </w:r>
      <w:r>
        <w:rPr>
          <w:rFonts w:ascii="SimSun" w:hAnsi="SimSun" w:eastAsia="SimSun" w:cs="SimSun"/>
          <w:sz w:val="24"/>
          <w:szCs w:val="24"/>
          <w:spacing w:val="-6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田东县融媒体中心</w:t>
      </w:r>
    </w:p>
    <w:p>
      <w:pPr>
        <w:spacing w:line="219" w:lineRule="auto"/>
        <w:sectPr>
          <w:headerReference w:type="default" r:id="rId1"/>
          <w:footerReference w:type="default" r:id="rId2"/>
          <w:pgSz w:w="11906" w:h="16839"/>
          <w:pgMar w:top="1104" w:right="1785" w:bottom="1377" w:left="1701" w:header="1090" w:footer="121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1" w:lineRule="auto"/>
        <w:rPr/>
      </w:pPr>
      <w:r/>
    </w:p>
    <w:p>
      <w:pPr>
        <w:ind w:left="48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地址：田东县平马镇油城路</w:t>
      </w:r>
      <w:r>
        <w:rPr>
          <w:rFonts w:ascii="SimSun" w:hAnsi="SimSun" w:eastAsia="SimSun" w:cs="SimSu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31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号</w:t>
      </w:r>
    </w:p>
    <w:p>
      <w:pPr>
        <w:ind w:left="499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负责人：张丽娜</w:t>
      </w:r>
    </w:p>
    <w:p>
      <w:pPr>
        <w:ind w:left="518"/>
        <w:spacing w:before="181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电话：0776-5227058</w:t>
      </w:r>
    </w:p>
    <w:p>
      <w:pPr>
        <w:ind w:left="507"/>
        <w:spacing w:before="180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邮政编码：531500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48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承租方（以下简称乙方</w:t>
      </w:r>
      <w:r>
        <w:rPr>
          <w:rFonts w:ascii="SimSun" w:hAnsi="SimSun" w:eastAsia="SimSun" w:cs="SimSun"/>
          <w:sz w:val="24"/>
          <w:szCs w:val="24"/>
          <w:spacing w:val="-62"/>
          <w:w w:val="97"/>
        </w:rPr>
        <w:t>）：</w:t>
      </w:r>
    </w:p>
    <w:p>
      <w:pPr>
        <w:ind w:left="489"/>
        <w:spacing w:before="181" w:line="22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地址：</w:t>
      </w:r>
    </w:p>
    <w:p>
      <w:pPr>
        <w:ind w:left="499"/>
        <w:spacing w:before="17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负责人：</w:t>
      </w:r>
    </w:p>
    <w:p>
      <w:pPr>
        <w:ind w:left="490"/>
        <w:spacing w:before="183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联系人：</w:t>
      </w:r>
    </w:p>
    <w:p>
      <w:pPr>
        <w:ind w:left="518"/>
        <w:spacing w:before="178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3"/>
        </w:rPr>
        <w:t>电话：</w:t>
      </w:r>
    </w:p>
    <w:p>
      <w:pPr>
        <w:ind w:left="507"/>
        <w:spacing w:before="1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邮政编码：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492"/>
        <w:spacing w:before="78" w:line="22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鉴于：</w:t>
      </w:r>
    </w:p>
    <w:p>
      <w:pPr>
        <w:ind w:left="8" w:right="54" w:firstLine="498"/>
        <w:spacing w:before="176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1、甲方为出租房产的完全合法、排他的产权人。</w:t>
      </w:r>
      <w:r>
        <w:rPr>
          <w:rFonts w:ascii="SimSun" w:hAnsi="SimSun" w:eastAsia="SimSun" w:cs="SimSun"/>
          <w:sz w:val="24"/>
          <w:szCs w:val="24"/>
          <w:spacing w:val="1"/>
        </w:rPr>
        <w:t>甲方承诺该房屋未设立居</w:t>
      </w:r>
      <w:r>
        <w:rPr>
          <w:rFonts w:ascii="SimSun" w:hAnsi="SimSun" w:eastAsia="SimSun" w:cs="SimSun"/>
          <w:sz w:val="24"/>
          <w:szCs w:val="24"/>
          <w:spacing w:val="-1"/>
        </w:rPr>
        <w:t>住权，在租赁期间也不会设立居住权。</w:t>
      </w:r>
    </w:p>
    <w:p>
      <w:pPr>
        <w:ind w:left="492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2、乙方为发展事业和从事正常的生产、经营活动，需租用甲方房屋。</w:t>
      </w:r>
    </w:p>
    <w:p>
      <w:pPr>
        <w:ind w:left="33" w:right="54" w:firstLine="461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3、双方同意根据法律、法规之规定，并依照本合同的条款和条件由甲方向</w:t>
      </w:r>
      <w:r>
        <w:rPr>
          <w:rFonts w:ascii="SimSun" w:hAnsi="SimSun" w:eastAsia="SimSun" w:cs="SimSun"/>
          <w:sz w:val="24"/>
          <w:szCs w:val="24"/>
          <w:spacing w:val="-3"/>
        </w:rPr>
        <w:t>乙方提供房屋租赁服务。</w:t>
      </w:r>
    </w:p>
    <w:p>
      <w:pPr>
        <w:ind w:left="488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在平等、</w:t>
      </w:r>
      <w:r>
        <w:rPr>
          <w:rFonts w:ascii="SimSun" w:hAnsi="SimSun" w:eastAsia="SimSun" w:cs="SimSun"/>
          <w:sz w:val="24"/>
          <w:szCs w:val="24"/>
          <w:spacing w:val="-6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自愿、协商一致的基础上，双方经协商一致，特签订本合同。</w:t>
      </w:r>
    </w:p>
    <w:p>
      <w:pPr>
        <w:ind w:left="492"/>
        <w:spacing w:before="18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第一条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租赁物及其他</w:t>
      </w:r>
    </w:p>
    <w:p>
      <w:pPr>
        <w:ind w:left="10" w:right="138" w:firstLine="496"/>
        <w:spacing w:before="185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1.1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本合同约定的甲方出租给乙方使用的房屋及其它租赁物(以</w:t>
      </w:r>
      <w:r>
        <w:rPr>
          <w:rFonts w:ascii="SimSun" w:hAnsi="SimSun" w:eastAsia="SimSun" w:cs="SimSun"/>
          <w:sz w:val="24"/>
          <w:szCs w:val="24"/>
          <w:spacing w:val="-2"/>
        </w:rPr>
        <w:t>下简称出租</w:t>
      </w:r>
      <w:r>
        <w:rPr>
          <w:rFonts w:ascii="SimSun" w:hAnsi="SimSun" w:eastAsia="SimSun" w:cs="SimSun"/>
          <w:sz w:val="24"/>
          <w:szCs w:val="24"/>
        </w:rPr>
        <w:t>房屋)坐落于田东县平马镇油城路</w:t>
      </w:r>
      <w:r>
        <w:rPr>
          <w:rFonts w:ascii="SimSun" w:hAnsi="SimSun" w:eastAsia="SimSun" w:cs="SimSun"/>
          <w:sz w:val="24"/>
          <w:szCs w:val="24"/>
          <w:spacing w:val="-3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31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号。租赁面积43.2</w:t>
      </w:r>
      <w:r>
        <w:rPr>
          <w:rFonts w:ascii="SimSun" w:hAnsi="SimSun" w:eastAsia="SimSun" w:cs="SimSun"/>
          <w:sz w:val="24"/>
          <w:szCs w:val="24"/>
          <w:spacing w:val="-52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平方米的所占地土地使</w:t>
      </w:r>
      <w:r>
        <w:rPr>
          <w:rFonts w:ascii="SimSun" w:hAnsi="SimSun" w:eastAsia="SimSun" w:cs="SimSun"/>
          <w:sz w:val="24"/>
          <w:szCs w:val="24"/>
          <w:spacing w:val="-2"/>
        </w:rPr>
        <w:t>用权以出让方式取得。</w:t>
      </w:r>
    </w:p>
    <w:p>
      <w:pPr>
        <w:ind w:left="11" w:right="54" w:firstLine="495"/>
        <w:spacing w:before="3" w:line="35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1.2 甲方同意在将上述房屋出租给乙方使用时,房屋现已具备的附属设施如</w:t>
      </w:r>
      <w:r>
        <w:rPr>
          <w:rFonts w:ascii="SimSun" w:hAnsi="SimSun" w:eastAsia="SimSun" w:cs="SimSun"/>
          <w:sz w:val="24"/>
          <w:szCs w:val="24"/>
          <w:spacing w:val="-1"/>
        </w:rPr>
        <w:t>空调、水、电、气、暖、电源设备以及公共设施</w:t>
      </w:r>
      <w:r>
        <w:rPr>
          <w:rFonts w:ascii="SimSun" w:hAnsi="SimSun" w:eastAsia="SimSun" w:cs="SimSun"/>
          <w:sz w:val="24"/>
          <w:szCs w:val="24"/>
          <w:spacing w:val="-2"/>
        </w:rPr>
        <w:t>等亦提供给乙方使用，但乙方应</w:t>
      </w:r>
      <w:r>
        <w:rPr>
          <w:rFonts w:ascii="SimSun" w:hAnsi="SimSun" w:eastAsia="SimSun" w:cs="SimSun"/>
          <w:sz w:val="24"/>
          <w:szCs w:val="24"/>
          <w:spacing w:val="-1"/>
        </w:rPr>
        <w:t>按照本合同的约定及国家有关部门的标准支付相关费用。</w:t>
      </w:r>
    </w:p>
    <w:p>
      <w:pPr>
        <w:ind w:left="8" w:right="54" w:firstLine="498"/>
        <w:spacing w:line="35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1.3 甲方保证出租房屋没有产权纠纷。除本合同另有约定外，有关租赁前按</w:t>
      </w:r>
      <w:r>
        <w:rPr>
          <w:rFonts w:ascii="SimSun" w:hAnsi="SimSun" w:eastAsia="SimSun" w:cs="SimSun"/>
          <w:sz w:val="24"/>
          <w:szCs w:val="24"/>
          <w:spacing w:val="-1"/>
        </w:rPr>
        <w:t>揭、抵押、债务、税费及租金等，甲方均应在交付房屋</w:t>
      </w:r>
      <w:r>
        <w:rPr>
          <w:rFonts w:ascii="SimSun" w:hAnsi="SimSun" w:eastAsia="SimSun" w:cs="SimSun"/>
          <w:sz w:val="24"/>
          <w:szCs w:val="24"/>
          <w:spacing w:val="-2"/>
        </w:rPr>
        <w:t>前办妥。如因上述未清事</w:t>
      </w:r>
      <w:r>
        <w:rPr>
          <w:rFonts w:ascii="SimSun" w:hAnsi="SimSun" w:eastAsia="SimSun" w:cs="SimSun"/>
          <w:sz w:val="24"/>
          <w:szCs w:val="24"/>
          <w:spacing w:val="-1"/>
        </w:rPr>
        <w:t>项或其他原因导致出租房屋与第三方产生的任何产权纠</w:t>
      </w:r>
      <w:r>
        <w:rPr>
          <w:rFonts w:ascii="SimSun" w:hAnsi="SimSun" w:eastAsia="SimSun" w:cs="SimSun"/>
          <w:sz w:val="24"/>
          <w:szCs w:val="24"/>
          <w:spacing w:val="-2"/>
        </w:rPr>
        <w:t>纷，由甲方自行解决并承</w:t>
      </w:r>
      <w:r>
        <w:rPr>
          <w:rFonts w:ascii="SimSun" w:hAnsi="SimSun" w:eastAsia="SimSun" w:cs="SimSun"/>
          <w:sz w:val="24"/>
          <w:szCs w:val="24"/>
          <w:spacing w:val="-1"/>
        </w:rPr>
        <w:t>担全部责任，因此给乙方造成经济损失的，由甲方负责赔偿。</w:t>
      </w:r>
    </w:p>
    <w:p>
      <w:pPr>
        <w:spacing w:line="353" w:lineRule="auto"/>
        <w:sectPr>
          <w:footerReference w:type="default" r:id="rId3"/>
          <w:pgSz w:w="11906" w:h="16839"/>
          <w:pgMar w:top="1104" w:right="1785" w:bottom="1378" w:left="1701" w:header="1090" w:footer="121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0" w:lineRule="auto"/>
        <w:rPr/>
      </w:pPr>
      <w:r/>
    </w:p>
    <w:p>
      <w:pPr>
        <w:ind w:left="12" w:right="252" w:firstLine="494"/>
        <w:spacing w:before="78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1.4 甲方同意在将上述房屋出租给乙方使用时,房屋现已具备的附属设施如</w:t>
      </w:r>
      <w:r>
        <w:rPr>
          <w:rFonts w:ascii="SimSun" w:hAnsi="SimSun" w:eastAsia="SimSun" w:cs="SimSun"/>
          <w:sz w:val="24"/>
          <w:szCs w:val="24"/>
          <w:spacing w:val="-1"/>
        </w:rPr>
        <w:t>水、电以及公共设施等亦提供给乙方使用，楼面广告位免费。</w:t>
      </w:r>
    </w:p>
    <w:p>
      <w:pPr>
        <w:ind w:left="489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第二条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租赁物用途</w:t>
      </w:r>
    </w:p>
    <w:p>
      <w:pPr>
        <w:ind w:left="9" w:right="108" w:firstLine="482"/>
        <w:spacing w:before="181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2.1</w:t>
      </w:r>
      <w:r>
        <w:rPr>
          <w:rFonts w:ascii="SimSun" w:hAnsi="SimSun" w:eastAsia="SimSun" w:cs="SimSun"/>
          <w:sz w:val="24"/>
          <w:szCs w:val="24"/>
          <w:spacing w:val="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乙方承租上述房屋为自身使用，未经甲方同意，乙方不</w:t>
      </w:r>
      <w:r>
        <w:rPr>
          <w:rFonts w:ascii="SimSun" w:hAnsi="SimSun" w:eastAsia="SimSun" w:cs="SimSun"/>
          <w:sz w:val="24"/>
          <w:szCs w:val="24"/>
          <w:spacing w:val="-10"/>
        </w:rPr>
        <w:t>得以任何形式（包</w:t>
      </w:r>
      <w:r>
        <w:rPr>
          <w:rFonts w:ascii="SimSun" w:hAnsi="SimSun" w:eastAsia="SimSun" w:cs="SimSun"/>
          <w:sz w:val="24"/>
          <w:szCs w:val="24"/>
          <w:spacing w:val="-1"/>
        </w:rPr>
        <w:t>括但不限于转租、分租、借予、承包等）将租赁房屋</w:t>
      </w:r>
      <w:r>
        <w:rPr>
          <w:rFonts w:ascii="SimSun" w:hAnsi="SimSun" w:eastAsia="SimSun" w:cs="SimSun"/>
          <w:sz w:val="24"/>
          <w:szCs w:val="24"/>
          <w:spacing w:val="-2"/>
        </w:rPr>
        <w:t>的全部或部分交付给任何上</w:t>
      </w:r>
      <w:r>
        <w:rPr>
          <w:rFonts w:ascii="SimSun" w:hAnsi="SimSun" w:eastAsia="SimSun" w:cs="SimSun"/>
          <w:sz w:val="24"/>
          <w:szCs w:val="24"/>
          <w:spacing w:val="-1"/>
        </w:rPr>
        <w:t>述约定以外的第三方实际使用或收益。</w:t>
      </w:r>
    </w:p>
    <w:p>
      <w:pPr>
        <w:ind w:left="489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第三条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租赁期限</w:t>
      </w:r>
    </w:p>
    <w:p>
      <w:pPr>
        <w:pStyle w:val="BodyText"/>
        <w:ind w:left="10" w:firstLine="483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8"/>
        </w:rPr>
        <w:t>3.1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租赁期限</w:t>
      </w:r>
      <w:r>
        <w:rPr>
          <w:sz w:val="24"/>
          <w:szCs w:val="24"/>
          <w:spacing w:val="-18"/>
        </w:rPr>
        <w:t>×</w:t>
      </w:r>
      <w:r>
        <w:rPr>
          <w:rFonts w:ascii="SimSun" w:hAnsi="SimSun" w:eastAsia="SimSun" w:cs="SimSun"/>
          <w:sz w:val="24"/>
          <w:szCs w:val="24"/>
          <w:spacing w:val="-18"/>
        </w:rPr>
        <w:t>年，</w:t>
      </w:r>
      <w:r>
        <w:rPr>
          <w:rFonts w:ascii="SimSun" w:hAnsi="SimSun" w:eastAsia="SimSun" w:cs="SimSun"/>
          <w:sz w:val="24"/>
          <w:szCs w:val="24"/>
          <w:spacing w:val="-7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自【</w:t>
      </w:r>
      <w:r>
        <w:rPr>
          <w:rFonts w:ascii="SimSun" w:hAnsi="SimSun" w:eastAsia="SimSun" w:cs="SimSun"/>
          <w:sz w:val="24"/>
          <w:szCs w:val="24"/>
          <w:spacing w:val="2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8"/>
        </w:rPr>
        <w:t>】年【</w:t>
      </w:r>
      <w:r>
        <w:rPr>
          <w:rFonts w:ascii="SimSun" w:hAnsi="SimSun" w:eastAsia="SimSun" w:cs="SimSun"/>
          <w:sz w:val="24"/>
          <w:szCs w:val="24"/>
          <w:spacing w:val="3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8"/>
        </w:rPr>
        <w:t>】月【</w:t>
      </w:r>
      <w:r>
        <w:rPr>
          <w:rFonts w:ascii="SimSun" w:hAnsi="SimSun" w:eastAsia="SimSun" w:cs="SimSun"/>
          <w:sz w:val="24"/>
          <w:szCs w:val="24"/>
          <w:spacing w:val="34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18"/>
        </w:rPr>
        <w:t>】</w:t>
      </w:r>
      <w:r>
        <w:rPr>
          <w:rFonts w:ascii="SimSun" w:hAnsi="SimSun" w:eastAsia="SimSun" w:cs="SimSun"/>
          <w:sz w:val="24"/>
          <w:szCs w:val="24"/>
          <w:spacing w:val="-6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日至【</w:t>
      </w:r>
      <w:r>
        <w:rPr>
          <w:rFonts w:ascii="SimSun" w:hAnsi="SimSun" w:eastAsia="SimSun" w:cs="SimSun"/>
          <w:sz w:val="24"/>
          <w:szCs w:val="24"/>
          <w:spacing w:val="22"/>
        </w:rPr>
        <w:t xml:space="preserve">   </w:t>
      </w:r>
      <w:r>
        <w:rPr>
          <w:rFonts w:ascii="SimSun" w:hAnsi="SimSun" w:eastAsia="SimSun" w:cs="SimSun"/>
          <w:sz w:val="24"/>
          <w:szCs w:val="24"/>
          <w:spacing w:val="-18"/>
        </w:rPr>
        <w:t>】年【</w:t>
      </w:r>
      <w:r>
        <w:rPr>
          <w:rFonts w:ascii="SimSun" w:hAnsi="SimSun" w:eastAsia="SimSun" w:cs="SimSun"/>
          <w:sz w:val="24"/>
          <w:szCs w:val="24"/>
          <w:spacing w:val="7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】月【</w:t>
      </w:r>
      <w:r>
        <w:rPr>
          <w:rFonts w:ascii="SimSun" w:hAnsi="SimSun" w:eastAsia="SimSun" w:cs="SimSun"/>
          <w:sz w:val="24"/>
          <w:szCs w:val="24"/>
          <w:spacing w:val="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8"/>
        </w:rPr>
        <w:t>】</w:t>
      </w:r>
      <w:r>
        <w:rPr>
          <w:rFonts w:ascii="SimSun" w:hAnsi="SimSun" w:eastAsia="SimSun" w:cs="SimSun"/>
          <w:sz w:val="24"/>
          <w:szCs w:val="24"/>
        </w:rPr>
        <w:t>止。除本合同另有约定外，任何一方不得在</w:t>
      </w:r>
      <w:r>
        <w:rPr>
          <w:rFonts w:ascii="SimSun" w:hAnsi="SimSun" w:eastAsia="SimSun" w:cs="SimSun"/>
          <w:sz w:val="24"/>
          <w:szCs w:val="24"/>
          <w:spacing w:val="-1"/>
        </w:rPr>
        <w:t>租赁期内提前终止本合同。</w:t>
      </w:r>
    </w:p>
    <w:p>
      <w:pPr>
        <w:ind w:left="489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第四条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租金及相关费用支付</w:t>
      </w:r>
    </w:p>
    <w:p>
      <w:pPr>
        <w:pStyle w:val="BodyText"/>
        <w:ind w:left="9" w:right="192" w:firstLine="479"/>
        <w:spacing w:before="181" w:line="36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4.1 合同租金总额为¥</w:t>
      </w:r>
      <w:r>
        <w:rPr>
          <w:sz w:val="24"/>
          <w:szCs w:val="24"/>
          <w:spacing w:val="1"/>
        </w:rPr>
        <w:t>×××</w:t>
      </w:r>
      <w:r>
        <w:rPr>
          <w:rFonts w:ascii="SimSun" w:hAnsi="SimSun" w:eastAsia="SimSun" w:cs="SimSun"/>
          <w:sz w:val="24"/>
          <w:szCs w:val="24"/>
          <w:spacing w:val="1"/>
        </w:rPr>
        <w:t>元（含税</w:t>
      </w:r>
      <w:r>
        <w:rPr>
          <w:rFonts w:ascii="SimSun" w:hAnsi="SimSun" w:eastAsia="SimSun" w:cs="SimSun"/>
          <w:sz w:val="24"/>
          <w:szCs w:val="24"/>
          <w:spacing w:val="-68"/>
        </w:rPr>
        <w:t>）（</w:t>
      </w:r>
      <w:r>
        <w:rPr>
          <w:rFonts w:ascii="SimSun" w:hAnsi="SimSun" w:eastAsia="SimSun" w:cs="SimSun"/>
          <w:sz w:val="24"/>
          <w:szCs w:val="24"/>
          <w:spacing w:val="1"/>
        </w:rPr>
        <w:t>大写：人民币</w:t>
      </w:r>
      <w:r>
        <w:rPr>
          <w:sz w:val="24"/>
          <w:szCs w:val="24"/>
          <w:spacing w:val="1"/>
        </w:rPr>
        <w:t>×××</w:t>
      </w:r>
      <w:r>
        <w:rPr>
          <w:rFonts w:ascii="SimSun" w:hAnsi="SimSun" w:eastAsia="SimSun" w:cs="SimSun"/>
          <w:sz w:val="24"/>
          <w:szCs w:val="24"/>
          <w:spacing w:val="1"/>
        </w:rPr>
        <w:t>元整</w:t>
      </w:r>
      <w:r>
        <w:rPr>
          <w:rFonts w:ascii="SimSun" w:hAnsi="SimSun" w:eastAsia="SimSun" w:cs="SimSun"/>
          <w:sz w:val="24"/>
          <w:szCs w:val="24"/>
          <w:spacing w:val="-68"/>
        </w:rPr>
        <w:t>）（</w:t>
      </w:r>
      <w:r>
        <w:rPr>
          <w:rFonts w:ascii="SimSun" w:hAnsi="SimSun" w:eastAsia="SimSun" w:cs="SimSun"/>
          <w:sz w:val="24"/>
          <w:szCs w:val="24"/>
          <w:spacing w:val="1"/>
        </w:rPr>
        <w:t>含税</w:t>
      </w:r>
      <w:r>
        <w:rPr>
          <w:rFonts w:ascii="SimSun" w:hAnsi="SimSun" w:eastAsia="SimSun" w:cs="SimSun"/>
          <w:sz w:val="24"/>
          <w:szCs w:val="24"/>
          <w:spacing w:val="-68"/>
        </w:rPr>
        <w:t>），</w:t>
      </w:r>
      <w:r>
        <w:rPr>
          <w:rFonts w:ascii="SimSun" w:hAnsi="SimSun" w:eastAsia="SimSun" w:cs="SimSun"/>
          <w:sz w:val="24"/>
          <w:szCs w:val="24"/>
          <w:spacing w:val="1"/>
        </w:rPr>
        <w:t>增</w:t>
      </w:r>
      <w:r>
        <w:rPr>
          <w:rFonts w:ascii="SimSun" w:hAnsi="SimSun" w:eastAsia="SimSun" w:cs="SimSun"/>
          <w:sz w:val="24"/>
          <w:szCs w:val="24"/>
          <w:spacing w:val="-1"/>
        </w:rPr>
        <w:t>值税税率</w:t>
      </w:r>
      <w:r>
        <w:rPr>
          <w:rFonts w:ascii="SimSun" w:hAnsi="SimSun" w:eastAsia="SimSun" w:cs="SimSu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3%，不含税金额¥</w:t>
      </w:r>
      <w:r>
        <w:rPr>
          <w:sz w:val="24"/>
          <w:szCs w:val="24"/>
          <w:spacing w:val="-1"/>
        </w:rPr>
        <w:t>×××</w:t>
      </w:r>
      <w:r>
        <w:rPr>
          <w:rFonts w:ascii="SimSun" w:hAnsi="SimSun" w:eastAsia="SimSun" w:cs="SimSun"/>
          <w:sz w:val="24"/>
          <w:szCs w:val="24"/>
          <w:spacing w:val="-1"/>
        </w:rPr>
        <w:t>元（大写：人民币</w:t>
      </w:r>
      <w:r>
        <w:rPr>
          <w:sz w:val="24"/>
          <w:szCs w:val="24"/>
          <w:spacing w:val="-1"/>
        </w:rPr>
        <w:t>×××</w:t>
      </w:r>
      <w:r>
        <w:rPr>
          <w:rFonts w:ascii="SimSun" w:hAnsi="SimSun" w:eastAsia="SimSun" w:cs="SimSun"/>
          <w:sz w:val="24"/>
          <w:szCs w:val="24"/>
          <w:spacing w:val="-1"/>
        </w:rPr>
        <w:t>元整，税额为¥人民币</w:t>
      </w:r>
      <w:r>
        <w:rPr>
          <w:sz w:val="24"/>
          <w:szCs w:val="24"/>
          <w:spacing w:val="-1"/>
        </w:rPr>
        <w:t>×××</w:t>
      </w:r>
      <w:r>
        <w:rPr>
          <w:rFonts w:ascii="SimSun" w:hAnsi="SimSun" w:eastAsia="SimSun" w:cs="SimSun"/>
          <w:sz w:val="24"/>
          <w:szCs w:val="24"/>
          <w:spacing w:val="-4"/>
        </w:rPr>
        <w:t>元整（大写：人民币</w:t>
      </w:r>
      <w:r>
        <w:rPr>
          <w:sz w:val="24"/>
          <w:szCs w:val="24"/>
          <w:spacing w:val="-4"/>
        </w:rPr>
        <w:t>×××</w:t>
      </w:r>
      <w:r>
        <w:rPr>
          <w:rFonts w:ascii="SimSun" w:hAnsi="SimSun" w:eastAsia="SimSun" w:cs="SimSun"/>
          <w:sz w:val="24"/>
          <w:szCs w:val="24"/>
          <w:spacing w:val="-4"/>
        </w:rPr>
        <w:t>元整）。 租金按年支付，具体支付时间与条件如下：</w:t>
      </w:r>
    </w:p>
    <w:p>
      <w:pPr>
        <w:pStyle w:val="BodyText"/>
        <w:ind w:left="10" w:right="192" w:firstLine="496"/>
        <w:spacing w:before="85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1.</w:t>
      </w: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第一年租金：</w:t>
      </w:r>
      <w:r>
        <w:rPr>
          <w:rFonts w:ascii="SimSun" w:hAnsi="SimSun" w:eastAsia="SimSun" w:cs="SimSun"/>
          <w:sz w:val="24"/>
          <w:szCs w:val="24"/>
          <w:spacing w:val="-4"/>
        </w:rPr>
        <w:t>金额为人民币 ¥</w:t>
      </w:r>
      <w:r>
        <w:rPr>
          <w:sz w:val="24"/>
          <w:szCs w:val="24"/>
          <w:spacing w:val="-4"/>
        </w:rPr>
        <w:t>×××</w:t>
      </w:r>
      <w:r>
        <w:rPr>
          <w:rFonts w:ascii="SimSun" w:hAnsi="SimSun" w:eastAsia="SimSun" w:cs="SimSun"/>
          <w:sz w:val="24"/>
          <w:szCs w:val="24"/>
          <w:spacing w:val="-4"/>
        </w:rPr>
        <w:t>元（含税</w:t>
      </w:r>
      <w:r>
        <w:rPr>
          <w:rFonts w:ascii="SimSun" w:hAnsi="SimSun" w:eastAsia="SimSun" w:cs="SimSun"/>
          <w:sz w:val="24"/>
          <w:szCs w:val="24"/>
          <w:spacing w:val="-68"/>
          <w:w w:val="99"/>
        </w:rPr>
        <w:t>）（</w:t>
      </w:r>
      <w:r>
        <w:rPr>
          <w:rFonts w:ascii="SimSun" w:hAnsi="SimSun" w:eastAsia="SimSun" w:cs="SimSun"/>
          <w:sz w:val="24"/>
          <w:szCs w:val="24"/>
          <w:spacing w:val="-4"/>
        </w:rPr>
        <w:t>大写：人民币</w:t>
      </w:r>
      <w:r>
        <w:rPr>
          <w:sz w:val="24"/>
          <w:szCs w:val="24"/>
          <w:spacing w:val="-4"/>
        </w:rPr>
        <w:t>×××</w:t>
      </w:r>
      <w:r>
        <w:rPr>
          <w:rFonts w:ascii="SimSun" w:hAnsi="SimSun" w:eastAsia="SimSun" w:cs="SimSun"/>
          <w:sz w:val="24"/>
          <w:szCs w:val="24"/>
          <w:spacing w:val="-4"/>
        </w:rPr>
        <w:t>元整）。</w:t>
      </w:r>
      <w:r>
        <w:rPr>
          <w:rFonts w:ascii="SimSun" w:hAnsi="SimSun" w:eastAsia="SimSun" w:cs="SimSun"/>
          <w:sz w:val="24"/>
          <w:szCs w:val="24"/>
          <w:spacing w:val="-3"/>
        </w:rPr>
        <w:t>乙方应于本合同生效后【3】</w:t>
      </w:r>
      <w:r>
        <w:rPr>
          <w:rFonts w:ascii="SimSun" w:hAnsi="SimSun" w:eastAsia="SimSun" w:cs="SimSun"/>
          <w:sz w:val="24"/>
          <w:szCs w:val="24"/>
          <w:spacing w:val="-7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日内一次性支付，甲方收到款项后【15</w:t>
      </w:r>
      <w:r>
        <w:rPr>
          <w:rFonts w:ascii="SimSun" w:hAnsi="SimSun" w:eastAsia="SimSun" w:cs="SimSun"/>
          <w:sz w:val="24"/>
          <w:szCs w:val="24"/>
          <w:spacing w:val="-4"/>
        </w:rPr>
        <w:t>】</w:t>
      </w:r>
      <w:r>
        <w:rPr>
          <w:rFonts w:ascii="SimSun" w:hAnsi="SimSun" w:eastAsia="SimSun" w:cs="SimSun"/>
          <w:sz w:val="24"/>
          <w:szCs w:val="24"/>
          <w:spacing w:val="-6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日内向乙</w:t>
      </w:r>
      <w:r>
        <w:rPr>
          <w:rFonts w:ascii="SimSun" w:hAnsi="SimSun" w:eastAsia="SimSun" w:cs="SimSun"/>
          <w:sz w:val="24"/>
          <w:szCs w:val="24"/>
          <w:spacing w:val="-1"/>
        </w:rPr>
        <w:t>方提供合法有效的等额增值税发票。</w:t>
      </w:r>
    </w:p>
    <w:p>
      <w:pPr>
        <w:pStyle w:val="BodyText"/>
        <w:ind w:left="11" w:right="65" w:firstLine="478"/>
        <w:spacing w:before="274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第二年至第五年租金：</w:t>
      </w:r>
      <w:r>
        <w:rPr>
          <w:rFonts w:ascii="SimSun" w:hAnsi="SimSun" w:eastAsia="SimSun" w:cs="SimSun"/>
          <w:sz w:val="24"/>
          <w:szCs w:val="24"/>
          <w:spacing w:val="-2"/>
        </w:rPr>
        <w:t>各年度租金金额均为人民币 ¥</w:t>
      </w:r>
      <w:r>
        <w:rPr>
          <w:sz w:val="24"/>
          <w:szCs w:val="24"/>
          <w:spacing w:val="-2"/>
        </w:rPr>
        <w:t>×××</w:t>
      </w:r>
      <w:r>
        <w:rPr>
          <w:rFonts w:ascii="SimSun" w:hAnsi="SimSun" w:eastAsia="SimSun" w:cs="SimSun"/>
          <w:sz w:val="24"/>
          <w:szCs w:val="24"/>
          <w:spacing w:val="-2"/>
        </w:rPr>
        <w:t>元（含税</w:t>
      </w:r>
      <w:r>
        <w:rPr>
          <w:rFonts w:ascii="SimSun" w:hAnsi="SimSun" w:eastAsia="SimSun" w:cs="SimSun"/>
          <w:sz w:val="24"/>
          <w:szCs w:val="24"/>
          <w:spacing w:val="-68"/>
          <w:w w:val="98"/>
        </w:rPr>
        <w:t>）（</w:t>
      </w:r>
      <w:r>
        <w:rPr>
          <w:rFonts w:ascii="SimSun" w:hAnsi="SimSun" w:eastAsia="SimSun" w:cs="SimSun"/>
          <w:sz w:val="24"/>
          <w:szCs w:val="24"/>
          <w:spacing w:val="-2"/>
        </w:rPr>
        <w:t>大写：</w:t>
      </w:r>
      <w:r>
        <w:rPr>
          <w:rFonts w:ascii="SimSun" w:hAnsi="SimSun" w:eastAsia="SimSun" w:cs="SimSun"/>
          <w:sz w:val="24"/>
          <w:szCs w:val="24"/>
          <w:spacing w:val="-6"/>
        </w:rPr>
        <w:t>人民币</w:t>
      </w:r>
      <w:r>
        <w:rPr>
          <w:sz w:val="24"/>
          <w:szCs w:val="24"/>
          <w:spacing w:val="-6"/>
        </w:rPr>
        <w:t>×××</w:t>
      </w:r>
      <w:r>
        <w:rPr>
          <w:rFonts w:ascii="SimSun" w:hAnsi="SimSun" w:eastAsia="SimSun" w:cs="SimSun"/>
          <w:sz w:val="24"/>
          <w:szCs w:val="24"/>
          <w:spacing w:val="-6"/>
        </w:rPr>
        <w:t>元整）。乙方应于对应租赁年度开始前【15】日内一次性支付该年度租</w:t>
      </w:r>
      <w:r>
        <w:rPr>
          <w:rFonts w:ascii="SimSun" w:hAnsi="SimSun" w:eastAsia="SimSun" w:cs="SimSun"/>
          <w:sz w:val="24"/>
          <w:szCs w:val="24"/>
          <w:spacing w:val="-2"/>
        </w:rPr>
        <w:t>金，甲方收到款项后【15】</w:t>
      </w:r>
      <w:r>
        <w:rPr>
          <w:rFonts w:ascii="SimSun" w:hAnsi="SimSun" w:eastAsia="SimSun" w:cs="SimSun"/>
          <w:sz w:val="24"/>
          <w:szCs w:val="24"/>
          <w:spacing w:val="-6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日内向乙方提供合法有效的等额增值税发票。</w:t>
      </w:r>
    </w:p>
    <w:p>
      <w:pPr>
        <w:spacing w:before="1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4"/>
        </w:rPr>
        <w:t>4.2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4"/>
        </w:rPr>
        <w:t>租赁费用支付方式首选第（二）种【（一）现金</w:t>
      </w:r>
      <w:r>
        <w:rPr>
          <w:rFonts w:ascii="SimSun" w:hAnsi="SimSun" w:eastAsia="SimSun" w:cs="SimSun"/>
          <w:sz w:val="24"/>
          <w:szCs w:val="24"/>
          <w:spacing w:val="-51"/>
          <w:w w:val="80"/>
        </w:rPr>
        <w:t>；（</w:t>
      </w:r>
      <w:r>
        <w:rPr>
          <w:rFonts w:ascii="SimSun" w:hAnsi="SimSun" w:eastAsia="SimSun" w:cs="SimSun"/>
          <w:sz w:val="24"/>
          <w:szCs w:val="24"/>
          <w:spacing w:val="-14"/>
        </w:rPr>
        <w:t>二）转账</w:t>
      </w:r>
      <w:r>
        <w:rPr>
          <w:rFonts w:ascii="SimSun" w:hAnsi="SimSun" w:eastAsia="SimSun" w:cs="SimSun"/>
          <w:sz w:val="24"/>
          <w:szCs w:val="24"/>
          <w:spacing w:val="-51"/>
          <w:w w:val="80"/>
        </w:rPr>
        <w:t>；（</w:t>
      </w:r>
      <w:r>
        <w:rPr>
          <w:rFonts w:ascii="SimSun" w:hAnsi="SimSun" w:eastAsia="SimSun" w:cs="SimSun"/>
          <w:sz w:val="24"/>
          <w:szCs w:val="24"/>
          <w:spacing w:val="-14"/>
        </w:rPr>
        <w:t>三</w:t>
      </w:r>
      <w:r>
        <w:rPr>
          <w:rFonts w:ascii="SimSun" w:hAnsi="SimSun" w:eastAsia="SimSun" w:cs="SimSun"/>
          <w:sz w:val="24"/>
          <w:szCs w:val="24"/>
          <w:spacing w:val="-15"/>
        </w:rPr>
        <w:t>）支票】。</w:t>
      </w:r>
    </w:p>
    <w:p>
      <w:pPr>
        <w:ind w:left="488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4.3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开票责任与违约责任</w:t>
      </w:r>
    </w:p>
    <w:p>
      <w:pPr>
        <w:ind w:left="8" w:right="46" w:firstLine="511"/>
        <w:spacing w:before="196" w:line="358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甲方应在收到乙方支付的每笔款项后【</w:t>
      </w:r>
      <w:r>
        <w:rPr>
          <w:rFonts w:ascii="Segoe UI" w:hAnsi="Segoe UI" w:eastAsia="Segoe UI" w:cs="Segoe UI"/>
          <w:sz w:val="24"/>
          <w:szCs w:val="24"/>
          <w:spacing w:val="-3"/>
        </w:rPr>
        <w:t>15</w:t>
      </w:r>
      <w:r>
        <w:rPr>
          <w:rFonts w:ascii="SimSun" w:hAnsi="SimSun" w:eastAsia="SimSun" w:cs="SimSun"/>
          <w:sz w:val="24"/>
          <w:szCs w:val="24"/>
          <w:spacing w:val="-3"/>
        </w:rPr>
        <w:t>】日内，向乙方开具合法有效的增</w:t>
      </w:r>
      <w:r>
        <w:rPr>
          <w:rFonts w:ascii="SimSun" w:hAnsi="SimSun" w:eastAsia="SimSun" w:cs="SimSun"/>
          <w:sz w:val="24"/>
          <w:szCs w:val="24"/>
          <w:spacing w:val="-1"/>
        </w:rPr>
        <w:t>值税专用发票。甲方逾期开票的，每逾期一日，应向乙</w:t>
      </w:r>
      <w:r>
        <w:rPr>
          <w:rFonts w:ascii="SimSun" w:hAnsi="SimSun" w:eastAsia="SimSun" w:cs="SimSun"/>
          <w:sz w:val="24"/>
          <w:szCs w:val="24"/>
          <w:spacing w:val="-2"/>
        </w:rPr>
        <w:t>方支付该笔款项对应租金</w:t>
      </w:r>
      <w:r>
        <w:rPr>
          <w:rFonts w:ascii="SimSun" w:hAnsi="SimSun" w:eastAsia="SimSun" w:cs="SimSun"/>
          <w:sz w:val="24"/>
          <w:szCs w:val="24"/>
          <w:spacing w:val="-2"/>
        </w:rPr>
        <w:t>金额万分之五的违约金。逾期超过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30 日的，乙方有</w:t>
      </w:r>
      <w:r>
        <w:rPr>
          <w:rFonts w:ascii="SimSun" w:hAnsi="SimSun" w:eastAsia="SimSun" w:cs="SimSun"/>
          <w:sz w:val="24"/>
          <w:szCs w:val="24"/>
          <w:spacing w:val="-3"/>
        </w:rPr>
        <w:t>权书面通知甲方后，暂停支</w:t>
      </w:r>
      <w:r>
        <w:rPr>
          <w:rFonts w:ascii="SimSun" w:hAnsi="SimSun" w:eastAsia="SimSun" w:cs="SimSun"/>
          <w:sz w:val="24"/>
          <w:szCs w:val="24"/>
          <w:spacing w:val="-6"/>
        </w:rPr>
        <w:t>付下一期租金，直至甲方完成本次开票。若因甲方原因导致发票</w:t>
      </w:r>
      <w:r>
        <w:rPr>
          <w:rFonts w:ascii="SimSun" w:hAnsi="SimSun" w:eastAsia="SimSun" w:cs="SimSun"/>
          <w:sz w:val="24"/>
          <w:szCs w:val="24"/>
          <w:spacing w:val="-7"/>
        </w:rPr>
        <w:t>无效、无法抵扣，</w:t>
      </w:r>
      <w:r>
        <w:rPr>
          <w:rFonts w:ascii="SimSun" w:hAnsi="SimSun" w:eastAsia="SimSun" w:cs="SimSun"/>
          <w:sz w:val="24"/>
          <w:szCs w:val="24"/>
          <w:spacing w:val="-8"/>
        </w:rPr>
        <w:t>甲方应在乙方通知后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5</w:t>
      </w:r>
      <w:r>
        <w:rPr>
          <w:rFonts w:ascii="SimSun" w:hAnsi="SimSun" w:eastAsia="SimSun" w:cs="SimSun"/>
          <w:sz w:val="24"/>
          <w:szCs w:val="24"/>
          <w:spacing w:val="-6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8"/>
        </w:rPr>
        <w:t>个工作日内重新开具，并赔偿乙方因此遭受的实际损的（以</w:t>
      </w:r>
      <w:r>
        <w:rPr>
          <w:rFonts w:ascii="SimSun" w:hAnsi="SimSun" w:eastAsia="SimSun" w:cs="SimSun"/>
          <w:sz w:val="24"/>
          <w:szCs w:val="24"/>
          <w:spacing w:val="-1"/>
        </w:rPr>
        <w:t>税务机关认定的无法抵扣的税款额为限）</w:t>
      </w:r>
    </w:p>
    <w:p>
      <w:pPr>
        <w:ind w:left="498"/>
        <w:spacing w:before="7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收款账户信息如下：</w:t>
      </w:r>
    </w:p>
    <w:p>
      <w:pPr>
        <w:ind w:left="493"/>
        <w:spacing w:before="103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账户开户名：</w:t>
      </w:r>
    </w:p>
    <w:p>
      <w:pPr>
        <w:spacing w:line="220" w:lineRule="auto"/>
        <w:sectPr>
          <w:headerReference w:type="default" r:id="rId4"/>
          <w:footerReference w:type="default" r:id="rId5"/>
          <w:pgSz w:w="11906" w:h="16839"/>
          <w:pgMar w:top="1104" w:right="1732" w:bottom="1378" w:left="1701" w:header="1090" w:footer="121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0" w:lineRule="auto"/>
        <w:rPr/>
      </w:pPr>
      <w:r/>
    </w:p>
    <w:p>
      <w:pPr>
        <w:ind w:left="493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账户开户行：</w:t>
      </w:r>
    </w:p>
    <w:p>
      <w:pPr>
        <w:ind w:left="496"/>
        <w:spacing w:before="181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账号：</w:t>
      </w:r>
    </w:p>
    <w:p>
      <w:pPr>
        <w:ind w:left="491"/>
        <w:spacing w:before="179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4.4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租赁期间，甲方不得以任何理由任意调整租金。</w:t>
      </w:r>
    </w:p>
    <w:p>
      <w:pPr>
        <w:ind w:left="9" w:right="237" w:firstLine="479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4.5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租赁期间，甲方承担房产税、城镇土地使用税等出租方法定税负；乙方</w:t>
      </w:r>
      <w:r>
        <w:rPr>
          <w:rFonts w:ascii="SimSun" w:hAnsi="SimSun" w:eastAsia="SimSun" w:cs="SimSun"/>
          <w:sz w:val="24"/>
          <w:szCs w:val="24"/>
          <w:spacing w:val="-1"/>
        </w:rPr>
        <w:t>承担使用房屋产生的水电、物业等费用及其相关税费。</w:t>
      </w:r>
    </w:p>
    <w:p>
      <w:pPr>
        <w:ind w:left="9" w:firstLine="481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4.6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根据国家税务总局“营业税改征增值税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”工作的要求，在乙方“营改增</w:t>
      </w:r>
      <w:r>
        <w:rPr>
          <w:rFonts w:ascii="SimSun" w:hAnsi="SimSun" w:eastAsia="SimSun" w:cs="SimSun"/>
          <w:sz w:val="24"/>
          <w:szCs w:val="24"/>
          <w:spacing w:val="-8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”</w:t>
      </w:r>
      <w:r>
        <w:rPr>
          <w:rFonts w:ascii="SimSun" w:hAnsi="SimSun" w:eastAsia="SimSun" w:cs="SimSun"/>
          <w:sz w:val="24"/>
          <w:szCs w:val="24"/>
          <w:spacing w:val="-1"/>
        </w:rPr>
        <w:t>试点后，若交易事项属于增值税应税范围的，甲方应</w:t>
      </w:r>
      <w:r>
        <w:rPr>
          <w:rFonts w:ascii="SimSun" w:hAnsi="SimSun" w:eastAsia="SimSun" w:cs="SimSun"/>
          <w:sz w:val="24"/>
          <w:szCs w:val="24"/>
          <w:spacing w:val="-2"/>
        </w:rPr>
        <w:t>当向乙方开具增值税专用发</w:t>
      </w:r>
      <w:r>
        <w:rPr>
          <w:rFonts w:ascii="SimSun" w:hAnsi="SimSun" w:eastAsia="SimSun" w:cs="SimSun"/>
          <w:sz w:val="24"/>
          <w:szCs w:val="24"/>
          <w:spacing w:val="-1"/>
        </w:rPr>
        <w:t>票，如甲方拒不履行开具增值税专用发票的，乙方有</w:t>
      </w:r>
      <w:r>
        <w:rPr>
          <w:rFonts w:ascii="SimSun" w:hAnsi="SimSun" w:eastAsia="SimSun" w:cs="SimSun"/>
          <w:sz w:val="24"/>
          <w:szCs w:val="24"/>
          <w:spacing w:val="-2"/>
        </w:rPr>
        <w:t>权不履行付款义务，如造成</w:t>
      </w:r>
      <w:r>
        <w:rPr>
          <w:rFonts w:ascii="SimSun" w:hAnsi="SimSun" w:eastAsia="SimSun" w:cs="SimSun"/>
          <w:sz w:val="24"/>
          <w:szCs w:val="24"/>
          <w:spacing w:val="-1"/>
        </w:rPr>
        <w:t>乙方不能报验抵扣进项税金的，甲方应赔偿乙方损失。</w:t>
      </w:r>
    </w:p>
    <w:p>
      <w:pPr>
        <w:ind w:left="8" w:right="235" w:firstLine="482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color w:val="44546A"/>
        </w:rPr>
        <w:t>4.</w:t>
      </w:r>
      <w:r>
        <w:rPr>
          <w:rFonts w:ascii="SimSun" w:hAnsi="SimSun" w:eastAsia="SimSun" w:cs="SimSun"/>
          <w:sz w:val="24"/>
          <w:szCs w:val="24"/>
        </w:rPr>
        <w:t>7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在合同履行过程中如遇国家税率政策变更，对于合同未履行完毕的部份</w:t>
      </w:r>
      <w:r>
        <w:rPr>
          <w:rFonts w:ascii="SimSun" w:hAnsi="SimSun" w:eastAsia="SimSun" w:cs="SimSun"/>
          <w:sz w:val="24"/>
          <w:szCs w:val="24"/>
          <w:spacing w:val="-1"/>
        </w:rPr>
        <w:t>在原标的的不含税价不变的基础上，按照新税率重计算</w:t>
      </w:r>
      <w:r>
        <w:rPr>
          <w:rFonts w:ascii="SimSun" w:hAnsi="SimSun" w:eastAsia="SimSun" w:cs="SimSun"/>
          <w:sz w:val="24"/>
          <w:szCs w:val="24"/>
          <w:spacing w:val="-2"/>
        </w:rPr>
        <w:t>标的含税合同总价，并且</w:t>
      </w:r>
      <w:r>
        <w:rPr>
          <w:rFonts w:ascii="SimSun" w:hAnsi="SimSun" w:eastAsia="SimSun" w:cs="SimSun"/>
          <w:sz w:val="24"/>
          <w:szCs w:val="24"/>
          <w:spacing w:val="-1"/>
        </w:rPr>
        <w:t>继续履行后续不再续签补充协议。</w:t>
      </w:r>
    </w:p>
    <w:p>
      <w:pPr>
        <w:ind w:left="489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第五条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租赁物交付期限</w:t>
      </w:r>
    </w:p>
    <w:p>
      <w:pPr>
        <w:ind w:left="10" w:right="235" w:firstLine="483"/>
        <w:spacing w:before="18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5.1 甲方应于本合同生效之日起【三】</w:t>
      </w:r>
      <w:r>
        <w:rPr>
          <w:rFonts w:ascii="SimSun" w:hAnsi="SimSun" w:eastAsia="SimSun" w:cs="SimSun"/>
          <w:sz w:val="24"/>
          <w:szCs w:val="24"/>
          <w:spacing w:val="-6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日内，将出租房屋交付给乙方并使该</w:t>
      </w:r>
      <w:r>
        <w:rPr>
          <w:rFonts w:ascii="SimSun" w:hAnsi="SimSun" w:eastAsia="SimSun" w:cs="SimSun"/>
          <w:sz w:val="24"/>
          <w:szCs w:val="24"/>
          <w:spacing w:val="-1"/>
        </w:rPr>
        <w:t>房屋处于满足乙方要求的良好状态。</w:t>
      </w:r>
    </w:p>
    <w:p>
      <w:pPr>
        <w:ind w:left="49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第六条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租赁物的维修养护</w:t>
      </w:r>
    </w:p>
    <w:p>
      <w:pPr>
        <w:ind w:left="11" w:right="154" w:firstLine="480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6.1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房屋主体结构的自然损坏，由甲方负责维修。因乙方使用不当、保管不</w:t>
      </w:r>
      <w:r>
        <w:rPr>
          <w:rFonts w:ascii="SimSun" w:hAnsi="SimSun" w:eastAsia="SimSun" w:cs="SimSun"/>
          <w:sz w:val="24"/>
          <w:szCs w:val="24"/>
          <w:spacing w:val="-6"/>
        </w:rPr>
        <w:t>善、装修改造或其附属设施故障导致的任何损坏，均由乙方负责并承担维修费用。</w:t>
      </w:r>
    </w:p>
    <w:p>
      <w:pPr>
        <w:ind w:left="9" w:right="235" w:firstLine="481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6.2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租赁期间，防火安全，门前三包，综合治理及安全、保卫等工作，乙方</w:t>
      </w:r>
      <w:r>
        <w:rPr>
          <w:rFonts w:ascii="SimSun" w:hAnsi="SimSun" w:eastAsia="SimSun" w:cs="SimSun"/>
          <w:sz w:val="24"/>
          <w:szCs w:val="24"/>
          <w:spacing w:val="-1"/>
        </w:rPr>
        <w:t>应执行当地有关部门规定并承担责任。</w:t>
      </w:r>
    </w:p>
    <w:p>
      <w:pPr>
        <w:ind w:left="49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第七条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2"/>
        </w:rPr>
        <w:t>租赁物的装修及改变房屋结构</w:t>
      </w:r>
    </w:p>
    <w:p>
      <w:pPr>
        <w:ind w:left="9" w:right="235" w:firstLine="485"/>
        <w:spacing w:before="182" w:line="35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7.1</w:t>
      </w:r>
      <w:r>
        <w:rPr>
          <w:rFonts w:ascii="SimSun" w:hAnsi="SimSun" w:eastAsia="SimSun" w:cs="SimSun"/>
          <w:sz w:val="24"/>
          <w:szCs w:val="24"/>
          <w:spacing w:val="-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乙方有权对出租房屋进行必要的装修、加固、改造或增设设备、设施以</w:t>
      </w:r>
      <w:r>
        <w:rPr>
          <w:rFonts w:ascii="SimSun" w:hAnsi="SimSun" w:eastAsia="SimSun" w:cs="SimSun"/>
          <w:sz w:val="24"/>
          <w:szCs w:val="24"/>
          <w:spacing w:val="-1"/>
        </w:rPr>
        <w:t>适合办公需要，费用由乙方自理。乙方如需装修，须</w:t>
      </w:r>
      <w:r>
        <w:rPr>
          <w:rFonts w:ascii="SimSun" w:hAnsi="SimSun" w:eastAsia="SimSun" w:cs="SimSun"/>
          <w:sz w:val="24"/>
          <w:szCs w:val="24"/>
          <w:spacing w:val="-2"/>
        </w:rPr>
        <w:t>提前将方案报甲方书面同意</w:t>
      </w:r>
      <w:r>
        <w:rPr>
          <w:rFonts w:ascii="SimSun" w:hAnsi="SimSun" w:eastAsia="SimSun" w:cs="SimSun"/>
          <w:sz w:val="24"/>
          <w:szCs w:val="24"/>
          <w:spacing w:val="-1"/>
        </w:rPr>
        <w:t>后方可施工。退租时，乙方按已装修现状将房屋交还甲方。</w:t>
      </w:r>
    </w:p>
    <w:p>
      <w:pPr>
        <w:ind w:left="49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第八条</w:t>
      </w:r>
      <w:r>
        <w:rPr>
          <w:rFonts w:ascii="SimSun" w:hAnsi="SimSun" w:eastAsia="SimSun" w:cs="SimSun"/>
          <w:sz w:val="24"/>
          <w:szCs w:val="24"/>
          <w:spacing w:val="16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出租方与承租方的变更</w:t>
      </w:r>
    </w:p>
    <w:p>
      <w:pPr>
        <w:ind w:left="11" w:right="235" w:firstLine="477"/>
        <w:spacing w:before="18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在租赁期间，乙方不得将出租房屋转租或抵押</w:t>
      </w:r>
      <w:r>
        <w:rPr>
          <w:rFonts w:ascii="SimSun" w:hAnsi="SimSun" w:eastAsia="SimSun" w:cs="SimSun"/>
          <w:sz w:val="24"/>
          <w:szCs w:val="24"/>
          <w:spacing w:val="-2"/>
        </w:rPr>
        <w:t>给任何第三者。甲方如出卖房</w:t>
      </w:r>
      <w:r>
        <w:rPr>
          <w:rFonts w:ascii="SimSun" w:hAnsi="SimSun" w:eastAsia="SimSun" w:cs="SimSun"/>
          <w:sz w:val="24"/>
          <w:szCs w:val="24"/>
          <w:spacing w:val="-1"/>
        </w:rPr>
        <w:t>屋，须在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3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个月前通知乙方。在同等条件下，乙方</w:t>
      </w:r>
      <w:r>
        <w:rPr>
          <w:rFonts w:ascii="SimSun" w:hAnsi="SimSun" w:eastAsia="SimSun" w:cs="SimSun"/>
          <w:sz w:val="24"/>
          <w:szCs w:val="24"/>
          <w:spacing w:val="-2"/>
        </w:rPr>
        <w:t>有优先购买权。</w:t>
      </w:r>
    </w:p>
    <w:p>
      <w:pPr>
        <w:ind w:left="492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第九条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合同的解除及续签</w:t>
      </w:r>
    </w:p>
    <w:p>
      <w:pPr>
        <w:ind w:left="490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9.1</w:t>
      </w:r>
      <w:r>
        <w:rPr>
          <w:rFonts w:ascii="SimSun" w:hAnsi="SimSun" w:eastAsia="SimSun" w:cs="SimSun"/>
          <w:sz w:val="24"/>
          <w:szCs w:val="24"/>
          <w:spacing w:val="-4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有下列情形之一的，甲方可以提前解除合同、收回房屋：</w:t>
      </w:r>
    </w:p>
    <w:p>
      <w:pPr>
        <w:ind w:left="490"/>
        <w:spacing w:before="18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9.1.1</w:t>
      </w:r>
      <w:r>
        <w:rPr>
          <w:rFonts w:ascii="SimSun" w:hAnsi="SimSun" w:eastAsia="SimSun" w:cs="SimSun"/>
          <w:sz w:val="24"/>
          <w:szCs w:val="24"/>
          <w:spacing w:val="-1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乙方利用承租房屋进行非法活动，损害公共利益的；</w:t>
      </w:r>
    </w:p>
    <w:p>
      <w:pPr>
        <w:spacing w:line="219" w:lineRule="auto"/>
        <w:sectPr>
          <w:headerReference w:type="default" r:id="rId6"/>
          <w:footerReference w:type="default" r:id="rId7"/>
          <w:pgSz w:w="11906" w:h="16839"/>
          <w:pgMar w:top="1104" w:right="1605" w:bottom="1376" w:left="1701" w:header="1090" w:footer="121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1" w:lineRule="auto"/>
        <w:rPr/>
      </w:pPr>
      <w:r/>
    </w:p>
    <w:p>
      <w:pPr>
        <w:ind w:left="490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9.1.2</w:t>
      </w:r>
      <w:r>
        <w:rPr>
          <w:rFonts w:ascii="SimSun" w:hAnsi="SimSun" w:eastAsia="SimSun" w:cs="SimSun"/>
          <w:sz w:val="24"/>
          <w:szCs w:val="24"/>
          <w:spacing w:val="-1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乙方逾期支付租金累计达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60 日的。</w:t>
      </w:r>
    </w:p>
    <w:p>
      <w:pPr>
        <w:ind w:left="490"/>
        <w:spacing w:before="18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9.2 有下列情形之一，乙方有权解除本合同：</w:t>
      </w:r>
    </w:p>
    <w:p>
      <w:pPr>
        <w:ind w:left="490"/>
        <w:spacing w:before="18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9.2.1</w:t>
      </w:r>
      <w:r>
        <w:rPr>
          <w:rFonts w:ascii="SimSun" w:hAnsi="SimSun" w:eastAsia="SimSun" w:cs="SimSun"/>
          <w:sz w:val="24"/>
          <w:szCs w:val="24"/>
          <w:spacing w:val="5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甲方迟延交付出租房屋【30】天以上；</w:t>
      </w:r>
    </w:p>
    <w:p>
      <w:pPr>
        <w:ind w:left="9" w:right="58" w:firstLine="480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9.2.2</w:t>
      </w:r>
      <w:r>
        <w:rPr>
          <w:rFonts w:ascii="SimSun" w:hAnsi="SimSun" w:eastAsia="SimSun" w:cs="SimSun"/>
          <w:sz w:val="24"/>
          <w:szCs w:val="24"/>
          <w:spacing w:val="5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甲方违反本合同约定，不承担维修责任，致使房屋或设备受到损坏、</w:t>
      </w:r>
      <w:r>
        <w:rPr>
          <w:rFonts w:ascii="SimSun" w:hAnsi="SimSun" w:eastAsia="SimSun" w:cs="SimSun"/>
          <w:sz w:val="24"/>
          <w:szCs w:val="24"/>
          <w:spacing w:val="-2"/>
        </w:rPr>
        <w:t>影响乙方经营；</w:t>
      </w:r>
    </w:p>
    <w:p>
      <w:pPr>
        <w:ind w:left="490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9.2.3</w:t>
      </w:r>
      <w:r>
        <w:rPr>
          <w:rFonts w:ascii="SimSun" w:hAnsi="SimSun" w:eastAsia="SimSun" w:cs="SimSun"/>
          <w:sz w:val="24"/>
          <w:szCs w:val="24"/>
          <w:spacing w:val="5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甲方对出租房屋的权利存在瑕疵致使乙方的经营活动受到影响；</w:t>
      </w:r>
    </w:p>
    <w:p>
      <w:pPr>
        <w:ind w:left="14" w:right="54" w:firstLine="476"/>
        <w:spacing w:before="180" w:line="36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4"/>
        </w:rPr>
        <w:t>9.2.4</w:t>
      </w:r>
      <w:r>
        <w:rPr>
          <w:rFonts w:ascii="SimSun" w:hAnsi="SimSun" w:eastAsia="SimSun" w:cs="SimSun"/>
          <w:sz w:val="24"/>
          <w:szCs w:val="24"/>
          <w:spacing w:val="5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甲方出租的房屋因质量问题或因甲方隐瞒部分真实情况而影响乙方</w:t>
      </w:r>
      <w:r>
        <w:rPr>
          <w:rFonts w:ascii="SimSun" w:hAnsi="SimSun" w:eastAsia="SimSun" w:cs="SimSun"/>
          <w:sz w:val="24"/>
          <w:szCs w:val="24"/>
          <w:spacing w:val="-1"/>
        </w:rPr>
        <w:t>正常使用，致使乙方另行租用房屋的；</w:t>
      </w:r>
    </w:p>
    <w:p>
      <w:pPr>
        <w:ind w:left="8" w:right="54" w:firstLine="481"/>
        <w:spacing w:before="3" w:line="35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9.2.5 因拆迁、马路扩建等政府行为致使乙方无</w:t>
      </w:r>
      <w:r>
        <w:rPr>
          <w:rFonts w:ascii="SimSun" w:hAnsi="SimSun" w:eastAsia="SimSun" w:cs="SimSun"/>
          <w:sz w:val="24"/>
          <w:szCs w:val="24"/>
          <w:spacing w:val="-2"/>
        </w:rPr>
        <w:t>法继续行使出租房屋的使用</w:t>
      </w:r>
      <w:r>
        <w:rPr>
          <w:rFonts w:ascii="SimSun" w:hAnsi="SimSun" w:eastAsia="SimSun" w:cs="SimSun"/>
          <w:sz w:val="24"/>
          <w:szCs w:val="24"/>
          <w:spacing w:val="-1"/>
        </w:rPr>
        <w:t>权或遇不可抗力、火灾等影响，致使乙方所承租的房屋</w:t>
      </w:r>
      <w:r>
        <w:rPr>
          <w:rFonts w:ascii="SimSun" w:hAnsi="SimSun" w:eastAsia="SimSun" w:cs="SimSun"/>
          <w:sz w:val="24"/>
          <w:szCs w:val="24"/>
          <w:spacing w:val="-2"/>
        </w:rPr>
        <w:t>失去使用功能且短期内无</w:t>
      </w:r>
      <w:r>
        <w:rPr>
          <w:rFonts w:ascii="SimSun" w:hAnsi="SimSun" w:eastAsia="SimSun" w:cs="SimSun"/>
          <w:sz w:val="24"/>
          <w:szCs w:val="24"/>
          <w:spacing w:val="-2"/>
        </w:rPr>
        <w:t>法恢复的；</w:t>
      </w:r>
    </w:p>
    <w:p>
      <w:pPr>
        <w:ind w:left="29" w:right="54" w:firstLine="461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9.2.6 因国家法律法规政策发生重大调整，乙方</w:t>
      </w:r>
      <w:r>
        <w:rPr>
          <w:rFonts w:ascii="SimSun" w:hAnsi="SimSun" w:eastAsia="SimSun" w:cs="SimSun"/>
          <w:sz w:val="24"/>
          <w:szCs w:val="24"/>
          <w:spacing w:val="-2"/>
        </w:rPr>
        <w:t>已经无法实现租用该房屋目</w:t>
      </w:r>
      <w:r>
        <w:rPr>
          <w:rFonts w:ascii="SimSun" w:hAnsi="SimSun" w:eastAsia="SimSun" w:cs="SimSun"/>
          <w:sz w:val="24"/>
          <w:szCs w:val="24"/>
          <w:spacing w:val="-10"/>
        </w:rPr>
        <w:t>的的。</w:t>
      </w:r>
    </w:p>
    <w:p>
      <w:pPr>
        <w:ind w:left="8" w:right="54" w:firstLine="481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9.3 除出现本合同</w:t>
      </w:r>
      <w:r>
        <w:rPr>
          <w:rFonts w:ascii="SimSun" w:hAnsi="SimSun" w:eastAsia="SimSun" w:cs="SimSun"/>
          <w:sz w:val="24"/>
          <w:szCs w:val="24"/>
          <w:spacing w:val="-3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8.1、8.2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款规定的情形或经乙方书面同意外，甲方不得</w:t>
      </w:r>
      <w:r>
        <w:rPr>
          <w:rFonts w:ascii="SimSun" w:hAnsi="SimSun" w:eastAsia="SimSun" w:cs="SimSun"/>
          <w:sz w:val="24"/>
          <w:szCs w:val="24"/>
          <w:spacing w:val="-1"/>
        </w:rPr>
        <w:t>在租赁期间提前终止本合同。乙方可以根据其生产经营</w:t>
      </w:r>
      <w:r>
        <w:rPr>
          <w:rFonts w:ascii="SimSun" w:hAnsi="SimSun" w:eastAsia="SimSun" w:cs="SimSun"/>
          <w:sz w:val="24"/>
          <w:szCs w:val="24"/>
          <w:spacing w:val="-2"/>
        </w:rPr>
        <w:t>实际情况提前终止或部分</w:t>
      </w:r>
      <w:r>
        <w:rPr>
          <w:rFonts w:ascii="SimSun" w:hAnsi="SimSun" w:eastAsia="SimSun" w:cs="SimSun"/>
          <w:sz w:val="24"/>
          <w:szCs w:val="24"/>
          <w:spacing w:val="-2"/>
        </w:rPr>
        <w:t>解除本合同，但应于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1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个月前书面告知甲方。合同终</w:t>
      </w:r>
      <w:r>
        <w:rPr>
          <w:rFonts w:ascii="SimSun" w:hAnsi="SimSun" w:eastAsia="SimSun" w:cs="SimSun"/>
          <w:sz w:val="24"/>
          <w:szCs w:val="24"/>
          <w:spacing w:val="-3"/>
        </w:rPr>
        <w:t>止后，甲方应将终止日起至</w:t>
      </w:r>
      <w:r>
        <w:rPr>
          <w:rFonts w:ascii="SimSun" w:hAnsi="SimSun" w:eastAsia="SimSun" w:cs="SimSun"/>
          <w:sz w:val="24"/>
          <w:szCs w:val="24"/>
          <w:spacing w:val="-1"/>
        </w:rPr>
        <w:t>本合同届满之日前的租金退还乙方。</w:t>
      </w:r>
    </w:p>
    <w:p>
      <w:pPr>
        <w:ind w:left="10" w:right="54" w:firstLine="480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9.4 任何一方依据本合同8.1、8.2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款之规定主张解除合同,应当书面通知对</w:t>
      </w:r>
      <w:r>
        <w:rPr>
          <w:rFonts w:ascii="SimSun" w:hAnsi="SimSun" w:eastAsia="SimSun" w:cs="SimSun"/>
          <w:sz w:val="24"/>
          <w:szCs w:val="24"/>
          <w:spacing w:val="-1"/>
        </w:rPr>
        <w:t>方。合同自通知到达对方时解除。</w:t>
      </w:r>
    </w:p>
    <w:p>
      <w:pPr>
        <w:ind w:left="14" w:right="54" w:firstLine="476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9.5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租赁期满后，本合同即终止，届时乙方须将房屋退还甲方。如乙方要求</w:t>
      </w:r>
      <w:r>
        <w:rPr>
          <w:rFonts w:ascii="SimSun" w:hAnsi="SimSun" w:eastAsia="SimSun" w:cs="SimSun"/>
          <w:sz w:val="24"/>
          <w:szCs w:val="24"/>
          <w:spacing w:val="-3"/>
        </w:rPr>
        <w:t>继续租赁，可提前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2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个月书面向甲方提出，甲方在合同期满前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1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个月</w:t>
      </w:r>
      <w:r>
        <w:rPr>
          <w:rFonts w:ascii="SimSun" w:hAnsi="SimSun" w:eastAsia="SimSun" w:cs="SimSun"/>
          <w:sz w:val="24"/>
          <w:szCs w:val="24"/>
          <w:spacing w:val="-4"/>
        </w:rPr>
        <w:t>向乙方正式</w:t>
      </w:r>
      <w:r>
        <w:rPr>
          <w:rFonts w:ascii="SimSun" w:hAnsi="SimSun" w:eastAsia="SimSun" w:cs="SimSun"/>
          <w:sz w:val="24"/>
          <w:szCs w:val="24"/>
          <w:spacing w:val="-1"/>
        </w:rPr>
        <w:t>书面答复，如同意继续租赁，则续签租赁合同。</w:t>
      </w:r>
    </w:p>
    <w:p>
      <w:pPr>
        <w:ind w:left="489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第十条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权利义务的转让</w:t>
      </w:r>
    </w:p>
    <w:p>
      <w:pPr>
        <w:ind w:left="11" w:right="54" w:firstLine="495"/>
        <w:spacing w:before="184" w:line="35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10.1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任何一方未经对方书面同意，不得转让本合同项下的任何一项权利和义</w:t>
      </w:r>
      <w:r>
        <w:rPr>
          <w:rFonts w:ascii="SimSun" w:hAnsi="SimSun" w:eastAsia="SimSun" w:cs="SimSun"/>
          <w:sz w:val="24"/>
          <w:szCs w:val="24"/>
          <w:spacing w:val="-6"/>
        </w:rPr>
        <w:t>务。</w:t>
      </w:r>
    </w:p>
    <w:p>
      <w:pPr>
        <w:ind w:left="49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第十一条</w:t>
      </w:r>
      <w:r>
        <w:rPr>
          <w:rFonts w:ascii="SimSun" w:hAnsi="SimSun" w:eastAsia="SimSun" w:cs="SimSun"/>
          <w:sz w:val="24"/>
          <w:szCs w:val="24"/>
          <w:spacing w:val="6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6"/>
        </w:rPr>
        <w:t>保密</w:t>
      </w:r>
    </w:p>
    <w:p>
      <w:pPr>
        <w:ind w:left="29" w:right="54" w:firstLine="478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11.1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未经对方书面许可，任何一方不得向第三方提供或披露与对方业务有关</w:t>
      </w:r>
      <w:r>
        <w:rPr>
          <w:rFonts w:ascii="SimSun" w:hAnsi="SimSun" w:eastAsia="SimSun" w:cs="SimSun"/>
          <w:sz w:val="24"/>
          <w:szCs w:val="24"/>
          <w:spacing w:val="-2"/>
        </w:rPr>
        <w:t>的资料和信息，但法律另有规定的除外。</w:t>
      </w:r>
    </w:p>
    <w:p>
      <w:pPr>
        <w:ind w:left="492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第十二条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违约责任</w:t>
      </w:r>
    </w:p>
    <w:p>
      <w:pPr>
        <w:ind w:left="507"/>
        <w:spacing w:before="182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12.1</w:t>
      </w:r>
      <w:r>
        <w:rPr>
          <w:rFonts w:ascii="SimSun" w:hAnsi="SimSun" w:eastAsia="SimSun" w:cs="SimSun"/>
          <w:sz w:val="24"/>
          <w:szCs w:val="24"/>
          <w:spacing w:val="55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甲方未按本合同的约定向乙方交付合乎要求的房屋的，负责偿付乙方</w:t>
      </w:r>
    </w:p>
    <w:p>
      <w:pPr>
        <w:spacing w:line="219" w:lineRule="auto"/>
        <w:sectPr>
          <w:headerReference w:type="default" r:id="rId1"/>
          <w:footerReference w:type="default" r:id="rId8"/>
          <w:pgSz w:w="11906" w:h="16839"/>
          <w:pgMar w:top="1104" w:right="1785" w:bottom="1376" w:left="1701" w:header="1090" w:footer="121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1" w:lineRule="auto"/>
        <w:rPr/>
      </w:pPr>
      <w:r/>
    </w:p>
    <w:p>
      <w:pPr>
        <w:ind w:left="10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年租金违约金的[</w:t>
      </w:r>
      <w:hyperlink w:history="true" w:anchor="bookmark1">
        <w:r>
          <w:rPr>
            <w:rFonts w:ascii="SimSun" w:hAnsi="SimSun" w:eastAsia="SimSun" w:cs="SimSun"/>
            <w:sz w:val="24"/>
            <w:szCs w:val="24"/>
            <w:spacing w:val="-1"/>
          </w:rPr>
          <w:t>10</w:t>
        </w:r>
      </w:hyperlink>
      <w:r>
        <w:rPr>
          <w:rFonts w:ascii="SimSun" w:hAnsi="SimSun" w:eastAsia="SimSun" w:cs="SimSun"/>
          <w:sz w:val="24"/>
          <w:szCs w:val="24"/>
          <w:spacing w:val="-1"/>
        </w:rPr>
        <w:t>]%。</w:t>
      </w:r>
    </w:p>
    <w:p>
      <w:pPr>
        <w:ind w:left="3" w:right="56" w:firstLine="504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12.2 甲方未按时交付出租房屋供乙方使用的，应向乙方支付按年租金每日</w:t>
      </w:r>
      <w:r>
        <w:rPr>
          <w:rFonts w:ascii="SimSun" w:hAnsi="SimSun" w:eastAsia="SimSun" w:cs="SimSun"/>
          <w:sz w:val="24"/>
          <w:szCs w:val="24"/>
          <w:spacing w:val="-2"/>
        </w:rPr>
        <w:t>【0.05】%的违约金，累计不超过年租金的</w:t>
      </w:r>
      <w:r>
        <w:rPr>
          <w:rFonts w:ascii="SimSun" w:hAnsi="SimSun" w:eastAsia="SimSun" w:cs="SimSun"/>
          <w:sz w:val="24"/>
          <w:szCs w:val="24"/>
          <w:spacing w:val="-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10%。</w:t>
      </w:r>
    </w:p>
    <w:p>
      <w:pPr>
        <w:ind w:left="29" w:right="54" w:firstLine="478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12.3 甲方未按时(或未按要求)修缮出租房屋的，负责偿付乙方年租金违约金</w:t>
      </w:r>
      <w:r>
        <w:rPr>
          <w:rFonts w:ascii="SimSun" w:hAnsi="SimSun" w:eastAsia="SimSun" w:cs="SimSun"/>
          <w:sz w:val="24"/>
          <w:szCs w:val="24"/>
          <w:spacing w:val="-1"/>
        </w:rPr>
        <w:t>的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5%；如因此造成乙方人员人身受到伤害或财</w:t>
      </w:r>
      <w:r>
        <w:rPr>
          <w:rFonts w:ascii="SimSun" w:hAnsi="SimSun" w:eastAsia="SimSun" w:cs="SimSun"/>
          <w:sz w:val="24"/>
          <w:szCs w:val="24"/>
          <w:spacing w:val="-2"/>
        </w:rPr>
        <w:t>物毁损的，负责赔偿损失。</w:t>
      </w:r>
    </w:p>
    <w:p>
      <w:pPr>
        <w:ind w:left="9" w:right="54" w:firstLine="497"/>
        <w:spacing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12.4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租赁期间，因甲方违约行为导致本合同解除或提前终止，致使乙方无法</w:t>
      </w:r>
      <w:r>
        <w:rPr>
          <w:rFonts w:ascii="SimSun" w:hAnsi="SimSun" w:eastAsia="SimSun" w:cs="SimSun"/>
          <w:sz w:val="24"/>
          <w:szCs w:val="24"/>
          <w:spacing w:val="-1"/>
        </w:rPr>
        <w:t>继续使用该房屋的，甲方应承担以下责任：返还乙方</w:t>
      </w:r>
      <w:r>
        <w:rPr>
          <w:rFonts w:ascii="SimSun" w:hAnsi="SimSun" w:eastAsia="SimSun" w:cs="SimSun"/>
          <w:sz w:val="24"/>
          <w:szCs w:val="24"/>
          <w:spacing w:val="-2"/>
        </w:rPr>
        <w:t>已支付未到期的租金；赔偿</w:t>
      </w:r>
      <w:r>
        <w:rPr>
          <w:rFonts w:ascii="SimSun" w:hAnsi="SimSun" w:eastAsia="SimSun" w:cs="SimSun"/>
          <w:sz w:val="24"/>
          <w:szCs w:val="24"/>
          <w:spacing w:val="-1"/>
        </w:rPr>
        <w:t>乙方因此遭受的实际损失，包括但不限于经双方确定</w:t>
      </w:r>
      <w:r>
        <w:rPr>
          <w:rFonts w:ascii="SimSun" w:hAnsi="SimSun" w:eastAsia="SimSun" w:cs="SimSun"/>
          <w:sz w:val="24"/>
          <w:szCs w:val="24"/>
          <w:spacing w:val="-2"/>
        </w:rPr>
        <w:t>的装修残值损失并赔偿乙方</w:t>
      </w:r>
      <w:r>
        <w:rPr>
          <w:rFonts w:ascii="SimSun" w:hAnsi="SimSun" w:eastAsia="SimSun" w:cs="SimSun"/>
          <w:sz w:val="24"/>
          <w:szCs w:val="24"/>
          <w:spacing w:val="-1"/>
        </w:rPr>
        <w:t>违约金为合同总额的【8】%。</w:t>
      </w:r>
    </w:p>
    <w:p>
      <w:pPr>
        <w:ind w:left="9" w:right="54" w:firstLine="497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12.5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租赁期间，如因第三人主张房屋权利或租赁房屋实现抵押权等导致租赁</w:t>
      </w:r>
      <w:r>
        <w:rPr>
          <w:rFonts w:ascii="SimSun" w:hAnsi="SimSun" w:eastAsia="SimSun" w:cs="SimSun"/>
          <w:sz w:val="24"/>
          <w:szCs w:val="24"/>
          <w:spacing w:val="-1"/>
        </w:rPr>
        <w:t>合同提前终止的，甲方应承担违约责任，包括但不限</w:t>
      </w:r>
      <w:r>
        <w:rPr>
          <w:rFonts w:ascii="SimSun" w:hAnsi="SimSun" w:eastAsia="SimSun" w:cs="SimSun"/>
          <w:sz w:val="24"/>
          <w:szCs w:val="24"/>
          <w:spacing w:val="-2"/>
        </w:rPr>
        <w:t>于违约金、乙方另外选址、</w:t>
      </w:r>
      <w:r>
        <w:rPr>
          <w:rFonts w:ascii="SimSun" w:hAnsi="SimSun" w:eastAsia="SimSun" w:cs="SimSun"/>
          <w:sz w:val="24"/>
          <w:szCs w:val="24"/>
          <w:spacing w:val="-1"/>
        </w:rPr>
        <w:t>搬迁所支付的所有费用。</w:t>
      </w:r>
    </w:p>
    <w:p>
      <w:pPr>
        <w:ind w:left="8" w:right="54" w:firstLine="498"/>
        <w:spacing w:before="5" w:line="35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12.6</w:t>
      </w:r>
      <w:r>
        <w:rPr>
          <w:rFonts w:ascii="SimSun" w:hAnsi="SimSun" w:eastAsia="SimSun" w:cs="SimSu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乙方在向甲方支付合同款项前，甲方应向乙方开具合法合规足额有效的</w:t>
      </w:r>
      <w:r>
        <w:rPr>
          <w:rFonts w:ascii="SimSun" w:hAnsi="SimSun" w:eastAsia="SimSun" w:cs="SimSun"/>
          <w:sz w:val="24"/>
          <w:szCs w:val="24"/>
          <w:spacing w:val="-1"/>
        </w:rPr>
        <w:t>发票。甲方不开具发票或开具发票不合格的，乙方有权</w:t>
      </w:r>
      <w:r>
        <w:rPr>
          <w:rFonts w:ascii="SimSun" w:hAnsi="SimSun" w:eastAsia="SimSun" w:cs="SimSun"/>
          <w:sz w:val="24"/>
          <w:szCs w:val="24"/>
          <w:spacing w:val="-2"/>
        </w:rPr>
        <w:t>迟延支付应付款项直至甲</w:t>
      </w:r>
      <w:r>
        <w:rPr>
          <w:rFonts w:ascii="SimSun" w:hAnsi="SimSun" w:eastAsia="SimSun" w:cs="SimSun"/>
          <w:sz w:val="24"/>
          <w:szCs w:val="24"/>
          <w:spacing w:val="-1"/>
        </w:rPr>
        <w:t>方开具合格发票之日且乙方不承担任何违约责任，甲方</w:t>
      </w:r>
      <w:r>
        <w:rPr>
          <w:rFonts w:ascii="SimSun" w:hAnsi="SimSun" w:eastAsia="SimSun" w:cs="SimSun"/>
          <w:sz w:val="24"/>
          <w:szCs w:val="24"/>
          <w:spacing w:val="-2"/>
        </w:rPr>
        <w:t>除按本合同的约定承担违</w:t>
      </w:r>
      <w:r>
        <w:rPr>
          <w:rFonts w:ascii="SimSun" w:hAnsi="SimSun" w:eastAsia="SimSun" w:cs="SimSun"/>
          <w:sz w:val="24"/>
          <w:szCs w:val="24"/>
          <w:spacing w:val="-1"/>
        </w:rPr>
        <w:t>约赔偿责任外，甲方仍应按本合同的约定继续履行各项</w:t>
      </w:r>
      <w:r>
        <w:rPr>
          <w:rFonts w:ascii="SimSun" w:hAnsi="SimSun" w:eastAsia="SimSun" w:cs="SimSun"/>
          <w:sz w:val="24"/>
          <w:szCs w:val="24"/>
          <w:spacing w:val="-2"/>
        </w:rPr>
        <w:t>合同义务，甲方不得单方</w:t>
      </w:r>
      <w:r>
        <w:rPr>
          <w:rFonts w:ascii="SimSun" w:hAnsi="SimSun" w:eastAsia="SimSun" w:cs="SimSun"/>
          <w:sz w:val="24"/>
          <w:szCs w:val="24"/>
          <w:spacing w:val="-2"/>
        </w:rPr>
        <w:t>解除本合同。</w:t>
      </w:r>
    </w:p>
    <w:p>
      <w:pPr>
        <w:ind w:left="10" w:right="54" w:firstLine="496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12.7 由于甲方未足额缴纳应缴税款或其开具的发票不真实、不合</w:t>
      </w:r>
      <w:r>
        <w:rPr>
          <w:rFonts w:ascii="SimSun" w:hAnsi="SimSun" w:eastAsia="SimSun" w:cs="SimSun"/>
          <w:sz w:val="24"/>
          <w:szCs w:val="24"/>
          <w:spacing w:val="-6"/>
        </w:rPr>
        <w:t>法合规而引</w:t>
      </w:r>
      <w:r>
        <w:rPr>
          <w:rFonts w:ascii="SimSun" w:hAnsi="SimSun" w:eastAsia="SimSun" w:cs="SimSun"/>
          <w:sz w:val="24"/>
          <w:szCs w:val="24"/>
          <w:spacing w:val="2"/>
        </w:rPr>
        <w:t>起的一切责任（包括商业责任和法律责任）和损失(包括重开或补开发票而缴纳</w:t>
      </w:r>
      <w:r>
        <w:rPr>
          <w:rFonts w:ascii="SimSun" w:hAnsi="SimSun" w:eastAsia="SimSun" w:cs="SimSun"/>
          <w:sz w:val="24"/>
          <w:szCs w:val="24"/>
          <w:spacing w:val="2"/>
        </w:rPr>
        <w:t>的税款、行政罚款等)，均由甲方承担，甲方除赔偿乙方所受损失外，还应按本</w:t>
      </w:r>
      <w:r>
        <w:rPr>
          <w:rFonts w:ascii="SimSun" w:hAnsi="SimSun" w:eastAsia="SimSun" w:cs="SimSun"/>
          <w:sz w:val="24"/>
          <w:szCs w:val="24"/>
        </w:rPr>
        <w:t>合同约定总款项的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20%向乙方支付违约金。违约金不足以弥补乙方全部损失的，</w:t>
      </w:r>
      <w:r>
        <w:rPr>
          <w:rFonts w:ascii="SimSun" w:hAnsi="SimSun" w:eastAsia="SimSun" w:cs="SimSun"/>
          <w:sz w:val="24"/>
          <w:szCs w:val="24"/>
          <w:spacing w:val="-2"/>
        </w:rPr>
        <w:t>甲方还应予以赔偿。</w:t>
      </w:r>
    </w:p>
    <w:p>
      <w:pPr>
        <w:ind w:left="12" w:right="54" w:firstLine="494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12.8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如果甲方有赔偿和支付违约金的责任，则乙方有权从其在乙方的最近一</w:t>
      </w:r>
      <w:r>
        <w:rPr>
          <w:rFonts w:ascii="SimSun" w:hAnsi="SimSun" w:eastAsia="SimSun" w:cs="SimSun"/>
          <w:sz w:val="24"/>
          <w:szCs w:val="24"/>
          <w:spacing w:val="6"/>
        </w:rPr>
        <w:t>笔未付款项中扣除相应金额。如果最近一笔未</w:t>
      </w:r>
      <w:r>
        <w:rPr>
          <w:rFonts w:ascii="SimSun" w:hAnsi="SimSun" w:eastAsia="SimSun" w:cs="SimSun"/>
          <w:sz w:val="24"/>
          <w:szCs w:val="24"/>
          <w:spacing w:val="5"/>
        </w:rPr>
        <w:t>付款不足以抵扣违约金或赔偿金</w:t>
      </w:r>
      <w:r>
        <w:rPr>
          <w:rFonts w:ascii="SimSun" w:hAnsi="SimSun" w:eastAsia="SimSun" w:cs="SimSun"/>
          <w:sz w:val="24"/>
          <w:szCs w:val="24"/>
          <w:spacing w:val="-1"/>
        </w:rPr>
        <w:t>的，则乙方可从下一笔未付款中继续扣除，或</w:t>
      </w:r>
      <w:r>
        <w:rPr>
          <w:rFonts w:ascii="SimSun" w:hAnsi="SimSun" w:eastAsia="SimSun" w:cs="SimSun"/>
          <w:sz w:val="24"/>
          <w:szCs w:val="24"/>
          <w:spacing w:val="-2"/>
        </w:rPr>
        <w:t>另行向甲方追偿，直至全部赔偿金</w:t>
      </w:r>
      <w:r>
        <w:rPr>
          <w:rFonts w:ascii="SimSun" w:hAnsi="SimSun" w:eastAsia="SimSun" w:cs="SimSun"/>
          <w:sz w:val="24"/>
          <w:szCs w:val="24"/>
          <w:spacing w:val="-2"/>
        </w:rPr>
        <w:t>或违约金得以清偿为止。</w:t>
      </w:r>
    </w:p>
    <w:p>
      <w:pPr>
        <w:ind w:left="10" w:right="54" w:firstLine="496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13.9 甲方若存在未按规定开具合规发票等税务违法违规行为的，</w:t>
      </w:r>
      <w:r>
        <w:rPr>
          <w:rFonts w:ascii="SimSun" w:hAnsi="SimSun" w:eastAsia="SimSun" w:cs="SimSun"/>
          <w:sz w:val="24"/>
          <w:szCs w:val="24"/>
          <w:spacing w:val="-6"/>
        </w:rPr>
        <w:t>或拒不配合</w:t>
      </w:r>
      <w:r>
        <w:rPr>
          <w:rFonts w:ascii="SimSun" w:hAnsi="SimSun" w:eastAsia="SimSun" w:cs="SimSun"/>
          <w:sz w:val="24"/>
          <w:szCs w:val="24"/>
          <w:spacing w:val="-1"/>
        </w:rPr>
        <w:t>提供合规发票构成违约的，乙方将按公司管理规定</w:t>
      </w:r>
      <w:r>
        <w:rPr>
          <w:rFonts w:ascii="SimSun" w:hAnsi="SimSun" w:eastAsia="SimSun" w:cs="SimSun"/>
          <w:sz w:val="24"/>
          <w:szCs w:val="24"/>
          <w:spacing w:val="-2"/>
        </w:rPr>
        <w:t>取消甲方的供应商资格，并保</w:t>
      </w:r>
      <w:r>
        <w:rPr>
          <w:rFonts w:ascii="SimSun" w:hAnsi="SimSun" w:eastAsia="SimSun" w:cs="SimSun"/>
          <w:sz w:val="24"/>
          <w:szCs w:val="24"/>
          <w:spacing w:val="-1"/>
        </w:rPr>
        <w:t>留拒绝与甲方进行任何合作及交易的权利。</w:t>
      </w:r>
    </w:p>
    <w:p>
      <w:pPr>
        <w:ind w:left="507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"/>
        </w:rPr>
        <w:t>12.10</w:t>
      </w:r>
      <w:r>
        <w:rPr>
          <w:rFonts w:ascii="SimSun" w:hAnsi="SimSun" w:eastAsia="SimSun" w:cs="SimSun"/>
          <w:sz w:val="24"/>
          <w:szCs w:val="24"/>
          <w:spacing w:val="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乙方逾期付款每逾期一日，按逾期金额</w:t>
      </w:r>
      <w:r>
        <w:rPr>
          <w:rFonts w:ascii="SimSun" w:hAnsi="SimSun" w:eastAsia="SimSun" w:cs="SimSun"/>
          <w:sz w:val="24"/>
          <w:szCs w:val="24"/>
        </w:rPr>
        <w:t>的0.05%支付违约金；逾期超</w:t>
      </w:r>
    </w:p>
    <w:p>
      <w:pPr>
        <w:spacing w:line="219" w:lineRule="auto"/>
        <w:sectPr>
          <w:footerReference w:type="default" r:id="rId9"/>
          <w:pgSz w:w="11906" w:h="16839"/>
          <w:pgMar w:top="1104" w:right="1785" w:bottom="1378" w:left="1701" w:header="1090" w:footer="121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0" w:lineRule="auto"/>
        <w:rPr/>
      </w:pPr>
      <w:r/>
    </w:p>
    <w:p>
      <w:pPr>
        <w:ind w:left="14" w:right="56" w:hanging="4"/>
        <w:spacing w:before="78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过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60 日，甲方有权解除合同，乙方应支付合同总金额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5%的违约金并赔偿甲方损</w:t>
      </w:r>
      <w:r>
        <w:rPr>
          <w:rFonts w:ascii="SimSun" w:hAnsi="SimSun" w:eastAsia="SimSun" w:cs="SimSun"/>
          <w:sz w:val="24"/>
          <w:szCs w:val="24"/>
          <w:spacing w:val="-8"/>
        </w:rPr>
        <w:t>失。</w:t>
      </w:r>
    </w:p>
    <w:p>
      <w:pPr>
        <w:ind w:left="49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第十三条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登记备案的约定</w:t>
      </w:r>
    </w:p>
    <w:p>
      <w:pPr>
        <w:ind w:left="9" w:right="56" w:firstLine="497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13.1</w:t>
      </w:r>
      <w:r>
        <w:rPr>
          <w:rFonts w:ascii="SimSun" w:hAnsi="SimSun" w:eastAsia="SimSun" w:cs="SimSun"/>
          <w:sz w:val="24"/>
          <w:szCs w:val="24"/>
          <w:spacing w:val="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自本合同生效之日起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5"/>
        </w:rPr>
        <w:t>30 日内，甲方持本合同及有关证</w:t>
      </w:r>
      <w:r>
        <w:rPr>
          <w:rFonts w:ascii="SimSun" w:hAnsi="SimSun" w:eastAsia="SimSun" w:cs="SimSun"/>
          <w:sz w:val="24"/>
          <w:szCs w:val="24"/>
          <w:spacing w:val="-6"/>
        </w:rPr>
        <w:t>明文件向【房地</w:t>
      </w:r>
      <w:r>
        <w:rPr>
          <w:rFonts w:ascii="SimSun" w:hAnsi="SimSun" w:eastAsia="SimSun" w:cs="SimSun"/>
          <w:sz w:val="24"/>
          <w:szCs w:val="24"/>
          <w:spacing w:val="-1"/>
        </w:rPr>
        <w:t>产登记机构】申请登记备案。</w:t>
      </w:r>
    </w:p>
    <w:p>
      <w:pPr>
        <w:ind w:left="49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第十四条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不可抗力</w:t>
      </w:r>
    </w:p>
    <w:p>
      <w:pPr>
        <w:ind w:left="9" w:right="56" w:firstLine="497"/>
        <w:spacing w:before="182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14.1</w:t>
      </w:r>
      <w:r>
        <w:rPr>
          <w:rFonts w:ascii="SimSun" w:hAnsi="SimSun" w:eastAsia="SimSun" w:cs="SimSun"/>
          <w:sz w:val="24"/>
          <w:szCs w:val="24"/>
          <w:spacing w:val="-3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因不可抗力导致出租房屋毁损或造成损失</w:t>
      </w:r>
      <w:r>
        <w:rPr>
          <w:rFonts w:ascii="SimSun" w:hAnsi="SimSun" w:eastAsia="SimSun" w:cs="SimSun"/>
          <w:sz w:val="24"/>
          <w:szCs w:val="24"/>
          <w:spacing w:val="-5"/>
        </w:rPr>
        <w:t>、导致甲乙双方或一方不能履</w:t>
      </w:r>
      <w:r>
        <w:rPr>
          <w:rFonts w:ascii="SimSun" w:hAnsi="SimSun" w:eastAsia="SimSun" w:cs="SimSun"/>
          <w:sz w:val="24"/>
          <w:szCs w:val="24"/>
          <w:spacing w:val="-1"/>
        </w:rPr>
        <w:t>行或不能完全履行本合同项下有关义务时，双方互不</w:t>
      </w:r>
      <w:r>
        <w:rPr>
          <w:rFonts w:ascii="SimSun" w:hAnsi="SimSun" w:eastAsia="SimSun" w:cs="SimSun"/>
          <w:sz w:val="24"/>
          <w:szCs w:val="24"/>
          <w:spacing w:val="-2"/>
        </w:rPr>
        <w:t>承担违约责任。但遇有不可</w:t>
      </w:r>
      <w:r>
        <w:rPr>
          <w:rFonts w:ascii="SimSun" w:hAnsi="SimSun" w:eastAsia="SimSun" w:cs="SimSun"/>
          <w:sz w:val="24"/>
          <w:szCs w:val="24"/>
          <w:spacing w:val="-1"/>
        </w:rPr>
        <w:t>抗力事件的双方或一方应于不可抗力事件发生后【10】</w:t>
      </w:r>
      <w:r>
        <w:rPr>
          <w:rFonts w:ascii="SimSun" w:hAnsi="SimSun" w:eastAsia="SimSun" w:cs="SimSun"/>
          <w:sz w:val="24"/>
          <w:szCs w:val="24"/>
          <w:spacing w:val="-2"/>
        </w:rPr>
        <w:t>日内以书面形式告之对方</w:t>
      </w:r>
      <w:r>
        <w:rPr>
          <w:rFonts w:ascii="SimSun" w:hAnsi="SimSun" w:eastAsia="SimSun" w:cs="SimSun"/>
          <w:sz w:val="24"/>
          <w:szCs w:val="24"/>
          <w:spacing w:val="-1"/>
        </w:rPr>
        <w:t>并提供有关部门的证明。在不可抗力影响消除后的合</w:t>
      </w:r>
      <w:r>
        <w:rPr>
          <w:rFonts w:ascii="SimSun" w:hAnsi="SimSun" w:eastAsia="SimSun" w:cs="SimSun"/>
          <w:sz w:val="24"/>
          <w:szCs w:val="24"/>
          <w:spacing w:val="-2"/>
        </w:rPr>
        <w:t>理时间内，一方或双方应当</w:t>
      </w:r>
      <w:r>
        <w:rPr>
          <w:rFonts w:ascii="SimSun" w:hAnsi="SimSun" w:eastAsia="SimSun" w:cs="SimSun"/>
          <w:sz w:val="24"/>
          <w:szCs w:val="24"/>
          <w:spacing w:val="-2"/>
        </w:rPr>
        <w:t>继续履行合同。</w:t>
      </w:r>
    </w:p>
    <w:p>
      <w:pPr>
        <w:ind w:left="10" w:right="56" w:firstLine="496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14.2“不可抗力</w:t>
      </w:r>
      <w:r>
        <w:rPr>
          <w:rFonts w:ascii="SimSun" w:hAnsi="SimSun" w:eastAsia="SimSun" w:cs="SimSun"/>
          <w:sz w:val="24"/>
          <w:szCs w:val="24"/>
          <w:spacing w:val="-67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” 指不能预见、不能避免并不能克服的严重妨碍双方或一</w:t>
      </w:r>
      <w:r>
        <w:rPr>
          <w:rFonts w:ascii="SimSun" w:hAnsi="SimSun" w:eastAsia="SimSun" w:cs="SimSun"/>
          <w:sz w:val="24"/>
          <w:szCs w:val="24"/>
          <w:spacing w:val="-1"/>
        </w:rPr>
        <w:t>方履行本合同的全部或部分义务的事件或现象。包</w:t>
      </w:r>
      <w:r>
        <w:rPr>
          <w:rFonts w:ascii="SimSun" w:hAnsi="SimSun" w:eastAsia="SimSun" w:cs="SimSun"/>
          <w:sz w:val="24"/>
          <w:szCs w:val="24"/>
          <w:spacing w:val="-2"/>
        </w:rPr>
        <w:t>括但不限于（地震、台风、洪</w:t>
      </w:r>
      <w:r>
        <w:rPr>
          <w:rFonts w:ascii="SimSun" w:hAnsi="SimSun" w:eastAsia="SimSun" w:cs="SimSun"/>
          <w:sz w:val="24"/>
          <w:szCs w:val="24"/>
          <w:spacing w:val="-1"/>
        </w:rPr>
        <w:t>水、水灾、战争、罢工、暴动、政府行为等）</w:t>
      </w:r>
    </w:p>
    <w:p>
      <w:pPr>
        <w:ind w:left="492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第十五条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3"/>
        </w:rPr>
        <w:t>争议的解决</w:t>
      </w:r>
    </w:p>
    <w:p>
      <w:pPr>
        <w:ind w:left="507"/>
        <w:spacing w:before="18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15.1</w:t>
      </w:r>
      <w:r>
        <w:rPr>
          <w:rFonts w:ascii="SimSun" w:hAnsi="SimSun" w:eastAsia="SimSun" w:cs="SimSun"/>
          <w:sz w:val="24"/>
          <w:szCs w:val="24"/>
          <w:spacing w:val="-5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所有与合同履行有关的争议均需由双方友好协商或提交</w:t>
      </w:r>
      <w:r>
        <w:rPr>
          <w:rFonts w:ascii="SimSun" w:hAnsi="SimSun" w:eastAsia="SimSun" w:cs="SimSun"/>
          <w:sz w:val="24"/>
          <w:szCs w:val="24"/>
          <w:spacing w:val="-2"/>
        </w:rPr>
        <w:t>调解解决。</w:t>
      </w:r>
    </w:p>
    <w:p>
      <w:pPr>
        <w:ind w:left="9" w:right="56" w:firstLine="497"/>
        <w:spacing w:before="183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15.2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如果双方协商不成或调解无效，任何一方均有权向租赁房屋所在地（即</w:t>
      </w:r>
      <w:r>
        <w:rPr>
          <w:rFonts w:ascii="SimSun" w:hAnsi="SimSun" w:eastAsia="SimSun" w:cs="SimSun"/>
          <w:sz w:val="24"/>
          <w:szCs w:val="24"/>
          <w:spacing w:val="-1"/>
        </w:rPr>
        <w:t>广西田东县）人民法院提起诉讼。</w:t>
      </w:r>
    </w:p>
    <w:p>
      <w:pPr>
        <w:spacing w:before="1" w:line="219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15.3</w:t>
      </w:r>
      <w:r>
        <w:rPr>
          <w:rFonts w:ascii="SimSun" w:hAnsi="SimSun" w:eastAsia="SimSun" w:cs="SimSun"/>
          <w:sz w:val="24"/>
          <w:szCs w:val="24"/>
          <w:spacing w:val="-4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纠纷处理期间，除双方有争议的部分外</w:t>
      </w:r>
      <w:r>
        <w:rPr>
          <w:rFonts w:ascii="SimSun" w:hAnsi="SimSun" w:eastAsia="SimSun" w:cs="SimSun"/>
          <w:sz w:val="24"/>
          <w:szCs w:val="24"/>
          <w:spacing w:val="-3"/>
        </w:rPr>
        <w:t>，合同其他部分应当继续有效。</w:t>
      </w:r>
    </w:p>
    <w:p>
      <w:pPr>
        <w:ind w:left="492"/>
        <w:spacing w:before="180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第十六条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 </w:t>
      </w:r>
      <w:r>
        <w:rPr>
          <w:rFonts w:ascii="SimSun" w:hAnsi="SimSun" w:eastAsia="SimSun" w:cs="SimSun"/>
          <w:sz w:val="24"/>
          <w:szCs w:val="24"/>
          <w:b/>
          <w:bCs/>
          <w:spacing w:val="-9"/>
        </w:rPr>
        <w:t>附则</w:t>
      </w:r>
    </w:p>
    <w:p>
      <w:pPr>
        <w:ind w:left="13" w:right="56" w:firstLine="493"/>
        <w:spacing w:before="184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16.1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如果本合同的任何条款在任何时候变成不合法、无效或不可强制执行而</w:t>
      </w:r>
      <w:r>
        <w:rPr>
          <w:rFonts w:ascii="SimSun" w:hAnsi="SimSun" w:eastAsia="SimSun" w:cs="SimSun"/>
          <w:sz w:val="24"/>
          <w:szCs w:val="24"/>
          <w:spacing w:val="-1"/>
        </w:rPr>
        <w:t>不根本影响本合同的效力时，本合同的其它条款应不受影响。</w:t>
      </w:r>
    </w:p>
    <w:p>
      <w:pPr>
        <w:ind w:left="507"/>
        <w:spacing w:before="1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16.2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未经双方书面确认，任何一方不得变更或修改本合同。</w:t>
      </w:r>
    </w:p>
    <w:p>
      <w:pPr>
        <w:ind w:left="10" w:right="56" w:firstLine="496"/>
        <w:spacing w:before="182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16.3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本合同未尽事项，由甲乙双方签订补充合同或以附件的形式对本合同的</w:t>
      </w:r>
      <w:r>
        <w:rPr>
          <w:rFonts w:ascii="SimSun" w:hAnsi="SimSun" w:eastAsia="SimSun" w:cs="SimSun"/>
          <w:sz w:val="24"/>
          <w:szCs w:val="24"/>
          <w:spacing w:val="-1"/>
        </w:rPr>
        <w:t>有关问题作出补充、说明、解释，本合同的补充合</w:t>
      </w:r>
      <w:r>
        <w:rPr>
          <w:rFonts w:ascii="SimSun" w:hAnsi="SimSun" w:eastAsia="SimSun" w:cs="SimSun"/>
          <w:sz w:val="24"/>
          <w:szCs w:val="24"/>
          <w:spacing w:val="-2"/>
        </w:rPr>
        <w:t>同和附件与本合同不一致的，</w:t>
      </w:r>
      <w:r>
        <w:rPr>
          <w:rFonts w:ascii="SimSun" w:hAnsi="SimSun" w:eastAsia="SimSun" w:cs="SimSun"/>
          <w:sz w:val="24"/>
          <w:szCs w:val="24"/>
          <w:spacing w:val="-1"/>
        </w:rPr>
        <w:t>以补充合同和附件为准。</w:t>
      </w:r>
    </w:p>
    <w:p>
      <w:pPr>
        <w:ind w:left="13" w:right="56" w:firstLine="493"/>
        <w:spacing w:before="1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16.4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本合同的补充合同和附件为本合同不可分割之一部分，具有同等法律效</w:t>
      </w:r>
      <w:r>
        <w:rPr>
          <w:rFonts w:ascii="SimSun" w:hAnsi="SimSun" w:eastAsia="SimSun" w:cs="SimSun"/>
          <w:sz w:val="24"/>
          <w:szCs w:val="24"/>
          <w:spacing w:val="-1"/>
        </w:rPr>
        <w:t>力。本合同及其附件内空格部分填写的文字与印刷文字具有同等效力。</w:t>
      </w:r>
    </w:p>
    <w:p>
      <w:pPr>
        <w:ind w:left="8" w:right="56" w:firstLine="498"/>
        <w:spacing w:before="1" w:line="34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16.5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本合同一式【叁】份，甲方【壹】份，乙方【贰】份，自甲乙双方法定</w:t>
      </w:r>
      <w:r>
        <w:rPr>
          <w:rFonts w:ascii="SimSun" w:hAnsi="SimSun" w:eastAsia="SimSun" w:cs="SimSun"/>
          <w:sz w:val="24"/>
          <w:szCs w:val="24"/>
          <w:spacing w:val="-1"/>
        </w:rPr>
        <w:t>代表人（负责人）或其授权代表签字并加盖公章之日起生效。</w:t>
      </w:r>
    </w:p>
    <w:p>
      <w:pPr>
        <w:spacing w:line="347" w:lineRule="auto"/>
        <w:sectPr>
          <w:headerReference w:type="default" r:id="rId10"/>
          <w:footerReference w:type="default" r:id="rId11"/>
          <w:pgSz w:w="11906" w:h="16839"/>
          <w:pgMar w:top="1104" w:right="1784" w:bottom="1376" w:left="1701" w:header="1090" w:footer="1212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rPr/>
      </w:pPr>
      <w:r>
        <w:pict>
          <v:shape id="_x0000_s10" style="position:absolute;margin-left:85.05pt;margin-top:54.5pt;mso-position-vertical-relative:page;mso-position-horizontal-relative:page;width:418.25pt;height:0.75pt;z-index:251658240;" o:allowincell="f" fillcolor="#000000" filled="true" stroked="false" coordsize="8365,15" coordorigin="0,0" path="m,l8364,0l8364,14l0,14l0,0xe"/>
        </w:pict>
      </w:r>
      <w:r/>
    </w:p>
    <w:p>
      <w:pPr>
        <w:sectPr>
          <w:headerReference w:type="default" r:id="rId12"/>
          <w:footerReference w:type="default" r:id="rId13"/>
          <w:pgSz w:w="11906" w:h="16839"/>
          <w:pgMar w:top="400" w:right="1785" w:bottom="1378" w:left="1701" w:header="0" w:footer="1212" w:gutter="0"/>
        </w:sectPr>
        <w:rPr/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07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5"/>
        </w:rPr>
        <w:t>[签字页，本页无正文]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491" w:right="4458" w:firstLine="29"/>
        <w:spacing w:before="78" w:line="35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甲方（盖章</w:t>
      </w:r>
      <w:r>
        <w:rPr>
          <w:rFonts w:ascii="SimSun" w:hAnsi="SimSun" w:eastAsia="SimSun" w:cs="SimSun"/>
          <w:sz w:val="24"/>
          <w:szCs w:val="24"/>
          <w:spacing w:val="-63"/>
        </w:rPr>
        <w:t>）：</w:t>
      </w:r>
      <w:r>
        <w:rPr>
          <w:rFonts w:ascii="SimSun" w:hAnsi="SimSun" w:eastAsia="SimSun" w:cs="SimSun"/>
          <w:sz w:val="24"/>
          <w:szCs w:val="24"/>
          <w:spacing w:val="-6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7"/>
        </w:rPr>
        <w:t>田东县融媒体中心</w:t>
      </w:r>
      <w:r>
        <w:rPr>
          <w:rFonts w:ascii="SimSun" w:hAnsi="SimSun" w:eastAsia="SimSun" w:cs="SimSun"/>
          <w:sz w:val="24"/>
          <w:szCs w:val="24"/>
          <w:spacing w:val="-3"/>
        </w:rPr>
        <w:t>经办人：</w:t>
      </w:r>
      <w:r>
        <w:rPr>
          <w:rFonts w:ascii="SimSun" w:hAnsi="SimSun" w:eastAsia="SimSun" w:cs="SimSun"/>
          <w:sz w:val="24"/>
          <w:szCs w:val="24"/>
          <w:u w:val="single" w:color="auto"/>
        </w:rPr>
        <w:t xml:space="preserve">            </w:t>
      </w:r>
    </w:p>
    <w:p>
      <w:pPr>
        <w:ind w:left="489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签订日期：   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月</w:t>
      </w:r>
      <w:r>
        <w:rPr>
          <w:rFonts w:ascii="SimSun" w:hAnsi="SimSun" w:eastAsia="SimSun" w:cs="SimSun"/>
          <w:sz w:val="24"/>
          <w:szCs w:val="24"/>
          <w:spacing w:val="2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日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513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乙方（盖章</w:t>
      </w:r>
      <w:r>
        <w:rPr>
          <w:rFonts w:ascii="SimSun" w:hAnsi="SimSun" w:eastAsia="SimSun" w:cs="SimSun"/>
          <w:sz w:val="24"/>
          <w:szCs w:val="24"/>
        </w:rPr>
        <w:t>）：</w:t>
      </w:r>
    </w:p>
    <w:p>
      <w:pPr>
        <w:ind w:left="491"/>
        <w:spacing w:before="18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经办人：</w:t>
      </w:r>
      <w:r>
        <w:rPr>
          <w:rFonts w:ascii="SimSun" w:hAnsi="SimSun" w:eastAsia="SimSun" w:cs="SimSun"/>
          <w:sz w:val="24"/>
          <w:szCs w:val="24"/>
          <w:u w:val="single" w:color="auto"/>
        </w:rPr>
        <w:t xml:space="preserve">            </w:t>
      </w:r>
    </w:p>
    <w:p>
      <w:pPr>
        <w:ind w:left="489"/>
        <w:spacing w:before="180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签订日期：   年</w:t>
      </w:r>
      <w:r>
        <w:rPr>
          <w:rFonts w:ascii="SimSun" w:hAnsi="SimSun" w:eastAsia="SimSun" w:cs="SimSun"/>
          <w:sz w:val="24"/>
          <w:szCs w:val="24"/>
          <w:spacing w:val="11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月</w:t>
      </w:r>
      <w:r>
        <w:rPr>
          <w:rFonts w:ascii="SimSun" w:hAnsi="SimSun" w:eastAsia="SimSun" w:cs="SimSun"/>
          <w:sz w:val="24"/>
          <w:szCs w:val="24"/>
          <w:spacing w:val="25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3"/>
        </w:rPr>
        <w:t>日</w:t>
      </w:r>
    </w:p>
    <w:sectPr>
      <w:headerReference w:type="default" r:id="rId1"/>
      <w:footerReference w:type="default" r:id="rId14"/>
      <w:pgSz w:w="11906" w:h="16839"/>
      <w:pgMar w:top="1104" w:right="1785" w:bottom="1378" w:left="1701" w:header="1090" w:footer="121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">
    <w:panose1 w:val="020B0502040204020203"/>
    <w:charset w:val="00"/>
    <w:family w:val="auto"/>
    <w:pitch w:val="variable"/>
    <w:sig w:usb0="E4002EFF" w:usb1="C000E47F" w:usb2="00000009" w:usb3="00000000" w:csb0="200001F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1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9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5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2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2" style="position:absolute;margin-left:85.05pt;margin-top:54.5pt;mso-position-vertical-relative:page;mso-position-horizontal-relative:page;width:418.25pt;height:0.75pt;z-index:251658240;" o:allowincell="f" fillcolor="#000000" filled="true" stroked="false" coordsize="8365,15" coordorigin="0,0" path="m,l8364,0l8364,14l0,14l0,0xe"/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4" style="position:absolute;margin-left:85.05pt;margin-top:54.5pt;mso-position-vertical-relative:page;mso-position-horizontal-relative:page;width:418.25pt;height:0.75pt;z-index:251660288;" o:allowincell="f" fillcolor="#000000" filled="true" stroked="false" coordsize="8365,15" coordorigin="0,0" path="m,l8364,0l8364,14l0,14l0,0xe"/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6" style="position:absolute;margin-left:85.05pt;margin-top:54.5pt;mso-position-vertical-relative:page;mso-position-horizontal-relative:page;width:418.25pt;height:0.75pt;z-index:251661312;" o:allowincell="f" fillcolor="#000000" filled="true" stroked="false" coordsize="8365,15" coordorigin="0,0" path="m,l8364,0l8364,14l0,14l0,0xe"/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46" w:lineRule="auto"/>
      <w:rPr>
        <w:sz w:val="2"/>
      </w:rPr>
    </w:pPr>
    <w:r>
      <w:pict>
        <v:shape id="_x0000_s8" style="position:absolute;margin-left:85.05pt;margin-top:54.5pt;mso-position-vertical-relative:page;mso-position-horizontal-relative:page;width:418.25pt;height:0.75pt;z-index:251664384;" o:allowincell="f" fillcolor="#000000" filled="true" stroked="false" coordsize="8365,15" coordorigin="0,0" path="m,l8364,0l8364,14l0,14l0,0xe"/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3.xml"/><Relationship Id="rId5" Type="http://schemas.openxmlformats.org/officeDocument/2006/relationships/footer" Target="footer3.xml"/><Relationship Id="rId4" Type="http://schemas.openxmlformats.org/officeDocument/2006/relationships/header" Target="header2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header" Target="header5.xml"/><Relationship Id="rId11" Type="http://schemas.openxmlformats.org/officeDocument/2006/relationships/footer" Target="footer7.xml"/><Relationship Id="rId10" Type="http://schemas.openxmlformats.org/officeDocument/2006/relationships/header" Target="head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</dc:creator>
  <dcterms:created xsi:type="dcterms:W3CDTF">2026-06-10T16:21:22Z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2026-06-10T16:23:19</vt:filetime>
  </property>
</Properties>
</file>